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19"/>
        <w:gridCol w:w="781"/>
        <w:gridCol w:w="5380"/>
      </w:tblGrid>
      <w:tr w:rsidR="005B43BE" w14:paraId="3077059D" w14:textId="77777777" w:rsidTr="00AC4620">
        <w:trPr>
          <w:jc w:val="center"/>
        </w:trPr>
        <w:tc>
          <w:tcPr>
            <w:tcW w:w="3635" w:type="dxa"/>
            <w:vAlign w:val="center"/>
          </w:tcPr>
          <w:p w14:paraId="64B08CBF" w14:textId="77777777" w:rsidR="005B43BE" w:rsidRPr="00A0577E" w:rsidRDefault="005B43BE" w:rsidP="00AC4620">
            <w:pPr>
              <w:jc w:val="center"/>
              <w:rPr>
                <w:smallCaps/>
                <w:sz w:val="20"/>
                <w:szCs w:val="22"/>
              </w:rPr>
            </w:pPr>
            <w:r w:rsidRPr="00A0577E">
              <w:rPr>
                <w:smallCaps/>
                <w:sz w:val="20"/>
                <w:szCs w:val="22"/>
              </w:rPr>
              <w:t>Département de Seine et Marne</w:t>
            </w:r>
          </w:p>
          <w:p w14:paraId="64145FCA" w14:textId="77777777" w:rsidR="005B43BE" w:rsidRPr="00A0577E" w:rsidRDefault="005B43BE" w:rsidP="00AC4620">
            <w:pPr>
              <w:jc w:val="center"/>
              <w:rPr>
                <w:smallCaps/>
                <w:sz w:val="22"/>
              </w:rPr>
            </w:pPr>
            <w:r w:rsidRPr="00A0577E">
              <w:rPr>
                <w:smallCaps/>
                <w:sz w:val="22"/>
              </w:rPr>
              <w:t>Arrondissement de Torcy</w:t>
            </w:r>
          </w:p>
          <w:p w14:paraId="7CABB181" w14:textId="77777777" w:rsidR="005B43BE" w:rsidRDefault="005B43BE" w:rsidP="00AC4620">
            <w:pPr>
              <w:jc w:val="center"/>
              <w:rPr>
                <w:smallCaps/>
                <w:sz w:val="22"/>
                <w:szCs w:val="22"/>
              </w:rPr>
            </w:pPr>
            <w:r w:rsidRPr="00A0577E">
              <w:rPr>
                <w:smallCaps/>
                <w:sz w:val="20"/>
                <w:szCs w:val="22"/>
              </w:rPr>
              <w:t xml:space="preserve">Canton de </w:t>
            </w:r>
            <w:r w:rsidR="00747D4D">
              <w:rPr>
                <w:smallCaps/>
                <w:sz w:val="20"/>
                <w:szCs w:val="22"/>
              </w:rPr>
              <w:t>La</w:t>
            </w:r>
            <w:r w:rsidRPr="00A0577E">
              <w:rPr>
                <w:smallCaps/>
                <w:sz w:val="20"/>
                <w:szCs w:val="22"/>
              </w:rPr>
              <w:t>gny sur Marne</w:t>
            </w:r>
          </w:p>
          <w:p w14:paraId="61C59BFF" w14:textId="77777777" w:rsidR="00A0577E" w:rsidRDefault="00A0577E" w:rsidP="00AC4620">
            <w:pPr>
              <w:jc w:val="center"/>
              <w:rPr>
                <w:smallCaps/>
                <w:sz w:val="22"/>
                <w:szCs w:val="22"/>
              </w:rPr>
            </w:pPr>
          </w:p>
          <w:p w14:paraId="74FE6278" w14:textId="77777777" w:rsidR="00A0577E" w:rsidRPr="003F1E1E" w:rsidRDefault="00A0577E" w:rsidP="00AC4620">
            <w:pPr>
              <w:jc w:val="center"/>
              <w:rPr>
                <w:smallCaps/>
                <w:sz w:val="20"/>
                <w:szCs w:val="22"/>
              </w:rPr>
            </w:pPr>
            <w:r w:rsidRPr="00A0577E">
              <w:rPr>
                <w:rFonts w:ascii="Monotype Corsiva" w:hAnsi="Monotype Corsiva"/>
                <w:b/>
                <w:sz w:val="44"/>
                <w:szCs w:val="48"/>
              </w:rPr>
              <w:t>MAIRIE DE CARNETIN</w:t>
            </w:r>
          </w:p>
        </w:tc>
        <w:tc>
          <w:tcPr>
            <w:tcW w:w="787" w:type="dxa"/>
            <w:vAlign w:val="center"/>
          </w:tcPr>
          <w:p w14:paraId="5E1497D1" w14:textId="77777777" w:rsidR="005B43BE" w:rsidRDefault="005B43BE" w:rsidP="003877E5"/>
        </w:tc>
        <w:tc>
          <w:tcPr>
            <w:tcW w:w="5411" w:type="dxa"/>
            <w:vAlign w:val="center"/>
          </w:tcPr>
          <w:tbl>
            <w:tblPr>
              <w:tblStyle w:val="Grilledutableau"/>
              <w:tblW w:w="0" w:type="auto"/>
              <w:jc w:val="center"/>
              <w:tblCellSpacing w:w="20" w:type="dxa"/>
              <w:tblBorders>
                <w:top w:val="inset" w:sz="6" w:space="0" w:color="948A54" w:themeColor="background2" w:themeShade="80"/>
                <w:left w:val="inset" w:sz="6" w:space="0" w:color="948A54" w:themeColor="background2" w:themeShade="80"/>
                <w:bottom w:val="inset" w:sz="6" w:space="0" w:color="948A54" w:themeColor="background2" w:themeShade="80"/>
                <w:right w:val="inset" w:sz="6" w:space="0" w:color="948A54" w:themeColor="background2" w:themeShade="80"/>
                <w:insideH w:val="inset" w:sz="6" w:space="0" w:color="948A54" w:themeColor="background2" w:themeShade="80"/>
                <w:insideV w:val="inset" w:sz="6" w:space="0" w:color="948A54" w:themeColor="background2" w:themeShade="80"/>
              </w:tblBorders>
              <w:shd w:val="clear" w:color="auto" w:fill="DDD9C3" w:themeFill="background2" w:themeFillShade="E6"/>
              <w:tblLook w:val="04A0" w:firstRow="1" w:lastRow="0" w:firstColumn="1" w:lastColumn="0" w:noHBand="0" w:noVBand="1"/>
            </w:tblPr>
            <w:tblGrid>
              <w:gridCol w:w="5148"/>
            </w:tblGrid>
            <w:tr w:rsidR="00A0577E" w14:paraId="473CB0D6" w14:textId="77777777" w:rsidTr="00A0577E">
              <w:trPr>
                <w:tblCellSpacing w:w="20" w:type="dxa"/>
                <w:jc w:val="center"/>
              </w:trPr>
              <w:tc>
                <w:tcPr>
                  <w:tcW w:w="5358" w:type="dxa"/>
                  <w:shd w:val="clear" w:color="auto" w:fill="DDD9C3" w:themeFill="background2" w:themeFillShade="E6"/>
                  <w:vAlign w:val="center"/>
                </w:tcPr>
                <w:p w14:paraId="57112170" w14:textId="13C5B331" w:rsidR="00A0577E" w:rsidRPr="00A0577E" w:rsidRDefault="00284CA7" w:rsidP="00AC4620">
                  <w:pPr>
                    <w:jc w:val="center"/>
                    <w:rPr>
                      <w:rFonts w:ascii="Calibri" w:hAnsi="Calibri"/>
                      <w:b/>
                      <w:smallCaps/>
                      <w:szCs w:val="36"/>
                    </w:rPr>
                  </w:pPr>
                  <w:r>
                    <w:rPr>
                      <w:rFonts w:ascii="Calibri" w:hAnsi="Calibri"/>
                      <w:b/>
                      <w:smallCaps/>
                      <w:sz w:val="52"/>
                      <w:szCs w:val="36"/>
                    </w:rPr>
                    <w:t>Procès-Verbal du</w:t>
                  </w:r>
                  <w:r w:rsidR="00A0577E" w:rsidRPr="00A0577E">
                    <w:rPr>
                      <w:rFonts w:ascii="Calibri" w:hAnsi="Calibri"/>
                      <w:b/>
                      <w:smallCaps/>
                      <w:sz w:val="52"/>
                      <w:szCs w:val="36"/>
                    </w:rPr>
                    <w:t xml:space="preserve"> Conseil Municipal du </w:t>
                  </w:r>
                  <w:r w:rsidR="00E87B46">
                    <w:rPr>
                      <w:rFonts w:ascii="Calibri" w:hAnsi="Calibri"/>
                      <w:b/>
                      <w:smallCaps/>
                      <w:sz w:val="52"/>
                      <w:szCs w:val="36"/>
                    </w:rPr>
                    <w:t>12 février</w:t>
                  </w:r>
                  <w:r w:rsidR="006375DA">
                    <w:rPr>
                      <w:rFonts w:ascii="Calibri" w:hAnsi="Calibri"/>
                      <w:b/>
                      <w:smallCaps/>
                      <w:sz w:val="52"/>
                      <w:szCs w:val="36"/>
                    </w:rPr>
                    <w:t xml:space="preserve"> 2025</w:t>
                  </w:r>
                  <w:r w:rsidR="00747D4D">
                    <w:rPr>
                      <w:rFonts w:ascii="Calibri" w:hAnsi="Calibri"/>
                      <w:b/>
                      <w:smallCaps/>
                      <w:sz w:val="52"/>
                      <w:szCs w:val="36"/>
                    </w:rPr>
                    <w:t xml:space="preserve"> </w:t>
                  </w:r>
                </w:p>
              </w:tc>
            </w:tr>
          </w:tbl>
          <w:p w14:paraId="7E58D1D6" w14:textId="77777777" w:rsidR="005B43BE" w:rsidRPr="00D632FE" w:rsidRDefault="005B43BE" w:rsidP="003877E5">
            <w:pPr>
              <w:jc w:val="center"/>
              <w:rPr>
                <w:rFonts w:ascii="Monotype Corsiva" w:hAnsi="Monotype Corsiva"/>
                <w:b/>
                <w:sz w:val="48"/>
                <w:szCs w:val="48"/>
              </w:rPr>
            </w:pPr>
          </w:p>
        </w:tc>
      </w:tr>
    </w:tbl>
    <w:p w14:paraId="611F3013" w14:textId="77777777" w:rsidR="002460DD" w:rsidRDefault="002460DD">
      <w:pPr>
        <w:rPr>
          <w:rFonts w:ascii="Arial" w:hAnsi="Arial" w:cs="Arial"/>
          <w:sz w:val="20"/>
          <w:szCs w:val="20"/>
        </w:rPr>
      </w:pPr>
    </w:p>
    <w:p w14:paraId="04843328" w14:textId="67A5A583" w:rsidR="00705241" w:rsidRDefault="00705241" w:rsidP="00F01D86">
      <w:pPr>
        <w:pStyle w:val="Corpsdetexte2"/>
        <w:jc w:val="both"/>
        <w:rPr>
          <w:rFonts w:ascii="Arial" w:hAnsi="Arial" w:cs="Arial"/>
          <w:sz w:val="20"/>
          <w:szCs w:val="20"/>
        </w:rPr>
      </w:pPr>
      <w:r w:rsidRPr="00E727D8">
        <w:rPr>
          <w:rFonts w:ascii="Arial" w:hAnsi="Arial" w:cs="Arial"/>
          <w:sz w:val="20"/>
          <w:szCs w:val="20"/>
        </w:rPr>
        <w:t>Le</w:t>
      </w:r>
      <w:r w:rsidR="00D82425">
        <w:rPr>
          <w:rFonts w:ascii="Arial" w:hAnsi="Arial" w:cs="Arial"/>
          <w:sz w:val="20"/>
          <w:szCs w:val="20"/>
        </w:rPr>
        <w:t xml:space="preserve"> </w:t>
      </w:r>
      <w:r w:rsidR="00E87B46">
        <w:rPr>
          <w:rFonts w:ascii="Arial" w:hAnsi="Arial" w:cs="Arial"/>
          <w:sz w:val="20"/>
          <w:szCs w:val="20"/>
        </w:rPr>
        <w:t>douze février</w:t>
      </w:r>
      <w:r w:rsidR="00E65FDE">
        <w:rPr>
          <w:rFonts w:ascii="Arial" w:hAnsi="Arial" w:cs="Arial"/>
          <w:sz w:val="20"/>
          <w:szCs w:val="20"/>
        </w:rPr>
        <w:t xml:space="preserve"> </w:t>
      </w:r>
      <w:r w:rsidR="00AD3354">
        <w:rPr>
          <w:rFonts w:ascii="Arial" w:hAnsi="Arial" w:cs="Arial"/>
          <w:sz w:val="20"/>
          <w:szCs w:val="20"/>
        </w:rPr>
        <w:t>d</w:t>
      </w:r>
      <w:r w:rsidR="00CA5300">
        <w:rPr>
          <w:rFonts w:ascii="Arial" w:hAnsi="Arial" w:cs="Arial"/>
          <w:sz w:val="20"/>
          <w:szCs w:val="20"/>
        </w:rPr>
        <w:t xml:space="preserve">eux mille </w:t>
      </w:r>
      <w:r w:rsidR="00614CCD">
        <w:rPr>
          <w:rFonts w:ascii="Arial" w:hAnsi="Arial" w:cs="Arial"/>
          <w:sz w:val="20"/>
          <w:szCs w:val="20"/>
        </w:rPr>
        <w:t>vingt</w:t>
      </w:r>
      <w:r w:rsidR="00763B5C">
        <w:rPr>
          <w:rFonts w:ascii="Arial" w:hAnsi="Arial" w:cs="Arial"/>
          <w:sz w:val="20"/>
          <w:szCs w:val="20"/>
        </w:rPr>
        <w:t>-</w:t>
      </w:r>
      <w:r w:rsidR="00E87B46">
        <w:rPr>
          <w:rFonts w:ascii="Arial" w:hAnsi="Arial" w:cs="Arial"/>
          <w:sz w:val="20"/>
          <w:szCs w:val="20"/>
        </w:rPr>
        <w:t>six</w:t>
      </w:r>
      <w:r w:rsidRPr="00E727D8">
        <w:rPr>
          <w:rFonts w:ascii="Arial" w:hAnsi="Arial" w:cs="Arial"/>
          <w:sz w:val="20"/>
          <w:szCs w:val="20"/>
        </w:rPr>
        <w:t xml:space="preserve">, le </w:t>
      </w:r>
      <w:r w:rsidR="00891623">
        <w:rPr>
          <w:rFonts w:ascii="Arial" w:hAnsi="Arial" w:cs="Arial"/>
          <w:sz w:val="20"/>
          <w:szCs w:val="20"/>
        </w:rPr>
        <w:t>c</w:t>
      </w:r>
      <w:r w:rsidRPr="00E727D8">
        <w:rPr>
          <w:rFonts w:ascii="Arial" w:hAnsi="Arial" w:cs="Arial"/>
          <w:sz w:val="20"/>
          <w:szCs w:val="20"/>
        </w:rPr>
        <w:t>onseil municipal, légalement convoqué, s’est réuni en mairie en séance ordinaire sous la présidence de M</w:t>
      </w:r>
      <w:r w:rsidR="00016270">
        <w:rPr>
          <w:rFonts w:ascii="Arial" w:hAnsi="Arial" w:cs="Arial"/>
          <w:sz w:val="20"/>
          <w:szCs w:val="20"/>
        </w:rPr>
        <w:t>onsieur</w:t>
      </w:r>
      <w:r w:rsidRPr="00E727D8">
        <w:rPr>
          <w:rFonts w:ascii="Arial" w:hAnsi="Arial" w:cs="Arial"/>
          <w:sz w:val="20"/>
          <w:szCs w:val="20"/>
        </w:rPr>
        <w:t xml:space="preserve"> Pascal LEROY, Maire.</w:t>
      </w:r>
    </w:p>
    <w:p w14:paraId="5EAB285F" w14:textId="77777777" w:rsidR="00DA30CF" w:rsidRPr="00E727D8" w:rsidRDefault="00DA30CF" w:rsidP="00F01D86">
      <w:pPr>
        <w:pStyle w:val="Corpsdetexte2"/>
        <w:jc w:val="both"/>
        <w:rPr>
          <w:rFonts w:ascii="Arial" w:hAnsi="Arial" w:cs="Arial"/>
          <w:sz w:val="20"/>
          <w:szCs w:val="20"/>
        </w:rPr>
      </w:pPr>
    </w:p>
    <w:p w14:paraId="04C8F5B9" w14:textId="26D21F1F" w:rsidR="00B15E11" w:rsidRDefault="00705241" w:rsidP="002D692A">
      <w:pPr>
        <w:jc w:val="center"/>
        <w:rPr>
          <w:rFonts w:ascii="Arial" w:hAnsi="Arial" w:cs="Arial"/>
          <w:sz w:val="20"/>
          <w:szCs w:val="20"/>
        </w:rPr>
      </w:pPr>
      <w:r w:rsidRPr="00E727D8">
        <w:rPr>
          <w:rFonts w:ascii="Arial" w:hAnsi="Arial" w:cs="Arial"/>
          <w:sz w:val="20"/>
          <w:szCs w:val="20"/>
        </w:rPr>
        <w:t>Date de la convocation du conseil municipal</w:t>
      </w:r>
      <w:r w:rsidR="00D75B0A">
        <w:rPr>
          <w:rFonts w:ascii="Arial" w:hAnsi="Arial" w:cs="Arial"/>
          <w:sz w:val="20"/>
          <w:szCs w:val="20"/>
        </w:rPr>
        <w:t xml:space="preserve"> </w:t>
      </w:r>
      <w:r w:rsidR="00E87B46">
        <w:rPr>
          <w:rFonts w:ascii="Arial" w:hAnsi="Arial" w:cs="Arial"/>
          <w:sz w:val="20"/>
          <w:szCs w:val="20"/>
        </w:rPr>
        <w:t>04 février 2026</w:t>
      </w:r>
    </w:p>
    <w:p w14:paraId="754606F6" w14:textId="77777777" w:rsidR="00597DF4" w:rsidRPr="009D3A28" w:rsidRDefault="00597DF4" w:rsidP="00597DF4">
      <w:pPr>
        <w:rPr>
          <w:rFonts w:ascii="Arial" w:hAnsi="Arial" w:cs="Arial"/>
          <w:bCs/>
          <w:sz w:val="20"/>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7"/>
        <w:gridCol w:w="1843"/>
        <w:gridCol w:w="1559"/>
        <w:gridCol w:w="1451"/>
        <w:gridCol w:w="2528"/>
      </w:tblGrid>
      <w:tr w:rsidR="00ED3627" w:rsidRPr="007A7B40" w14:paraId="253DFBA8" w14:textId="77777777" w:rsidTr="00763B5C">
        <w:trPr>
          <w:trHeight w:val="542"/>
          <w:jc w:val="center"/>
        </w:trPr>
        <w:tc>
          <w:tcPr>
            <w:tcW w:w="9918" w:type="dxa"/>
            <w:gridSpan w:val="5"/>
            <w:tcBorders>
              <w:bottom w:val="single" w:sz="4" w:space="0" w:color="000000"/>
            </w:tcBorders>
            <w:shd w:val="clear" w:color="auto" w:fill="DDD9C3" w:themeFill="background2" w:themeFillShade="E6"/>
            <w:vAlign w:val="center"/>
          </w:tcPr>
          <w:p w14:paraId="431C06CF" w14:textId="46E55443" w:rsidR="00ED3627" w:rsidRPr="00ED3627" w:rsidRDefault="00ED3627" w:rsidP="007E0D9E">
            <w:pPr>
              <w:jc w:val="center"/>
              <w:rPr>
                <w:b/>
                <w:i/>
                <w:iCs/>
                <w:sz w:val="20"/>
                <w:szCs w:val="20"/>
              </w:rPr>
            </w:pPr>
            <w:r w:rsidRPr="00ED3627">
              <w:rPr>
                <w:b/>
                <w:szCs w:val="20"/>
              </w:rPr>
              <w:t>TABLEAU DE PRESENCE</w:t>
            </w:r>
          </w:p>
        </w:tc>
      </w:tr>
      <w:tr w:rsidR="00EF62A2" w:rsidRPr="007A7B40" w14:paraId="13FF4E9E" w14:textId="77777777" w:rsidTr="00763B5C">
        <w:trPr>
          <w:trHeight w:val="340"/>
          <w:jc w:val="center"/>
        </w:trPr>
        <w:tc>
          <w:tcPr>
            <w:tcW w:w="2537" w:type="dxa"/>
            <w:shd w:val="clear" w:color="auto" w:fill="F2F2F2" w:themeFill="background1" w:themeFillShade="F2"/>
            <w:vAlign w:val="center"/>
          </w:tcPr>
          <w:p w14:paraId="74A98B66" w14:textId="77777777" w:rsidR="00EF62A2" w:rsidRPr="00D90328" w:rsidRDefault="00EF62A2" w:rsidP="007E0D9E">
            <w:pPr>
              <w:jc w:val="center"/>
              <w:rPr>
                <w:i/>
                <w:iCs/>
                <w:sz w:val="20"/>
                <w:szCs w:val="20"/>
              </w:rPr>
            </w:pPr>
            <w:r w:rsidRPr="00D90328">
              <w:rPr>
                <w:i/>
                <w:iCs/>
                <w:sz w:val="20"/>
                <w:szCs w:val="20"/>
              </w:rPr>
              <w:t>Noms</w:t>
            </w:r>
          </w:p>
        </w:tc>
        <w:tc>
          <w:tcPr>
            <w:tcW w:w="1843" w:type="dxa"/>
            <w:shd w:val="clear" w:color="auto" w:fill="F2F2F2" w:themeFill="background1" w:themeFillShade="F2"/>
            <w:vAlign w:val="center"/>
          </w:tcPr>
          <w:p w14:paraId="45591AF1" w14:textId="4E1C3E03" w:rsidR="00EF62A2" w:rsidRPr="00D90328" w:rsidRDefault="00EF62A2" w:rsidP="007E0D9E">
            <w:pPr>
              <w:jc w:val="center"/>
              <w:rPr>
                <w:i/>
                <w:iCs/>
                <w:sz w:val="20"/>
                <w:szCs w:val="20"/>
              </w:rPr>
            </w:pPr>
            <w:r w:rsidRPr="00D90328">
              <w:rPr>
                <w:i/>
                <w:iCs/>
                <w:sz w:val="20"/>
                <w:szCs w:val="20"/>
              </w:rPr>
              <w:t>Fonctions</w:t>
            </w:r>
          </w:p>
        </w:tc>
        <w:tc>
          <w:tcPr>
            <w:tcW w:w="1559" w:type="dxa"/>
            <w:shd w:val="clear" w:color="auto" w:fill="F2F2F2" w:themeFill="background1" w:themeFillShade="F2"/>
            <w:vAlign w:val="center"/>
          </w:tcPr>
          <w:p w14:paraId="2755CC88" w14:textId="20A4282D" w:rsidR="00EF62A2" w:rsidRPr="00D90328" w:rsidRDefault="00EF62A2" w:rsidP="007E0D9E">
            <w:pPr>
              <w:jc w:val="center"/>
              <w:rPr>
                <w:i/>
                <w:iCs/>
                <w:sz w:val="20"/>
                <w:szCs w:val="20"/>
              </w:rPr>
            </w:pPr>
            <w:r w:rsidRPr="00D90328">
              <w:rPr>
                <w:i/>
                <w:iCs/>
                <w:sz w:val="20"/>
                <w:szCs w:val="20"/>
              </w:rPr>
              <w:t>Présent</w:t>
            </w:r>
            <w:r w:rsidR="00C6540A">
              <w:rPr>
                <w:i/>
                <w:iCs/>
                <w:sz w:val="20"/>
                <w:szCs w:val="20"/>
              </w:rPr>
              <w:t>s</w:t>
            </w:r>
          </w:p>
        </w:tc>
        <w:tc>
          <w:tcPr>
            <w:tcW w:w="1451" w:type="dxa"/>
            <w:shd w:val="clear" w:color="auto" w:fill="F2F2F2" w:themeFill="background1" w:themeFillShade="F2"/>
            <w:vAlign w:val="center"/>
          </w:tcPr>
          <w:p w14:paraId="21943647" w14:textId="54A60D02" w:rsidR="00EF62A2" w:rsidRPr="00D90328" w:rsidRDefault="00EF62A2" w:rsidP="007E0D9E">
            <w:pPr>
              <w:jc w:val="center"/>
              <w:rPr>
                <w:i/>
                <w:iCs/>
                <w:sz w:val="20"/>
                <w:szCs w:val="20"/>
              </w:rPr>
            </w:pPr>
            <w:r w:rsidRPr="00D90328">
              <w:rPr>
                <w:i/>
                <w:iCs/>
                <w:sz w:val="20"/>
                <w:szCs w:val="20"/>
              </w:rPr>
              <w:t>Absent</w:t>
            </w:r>
            <w:r w:rsidR="00C6540A">
              <w:rPr>
                <w:i/>
                <w:iCs/>
                <w:sz w:val="20"/>
                <w:szCs w:val="20"/>
              </w:rPr>
              <w:t>s</w:t>
            </w:r>
          </w:p>
          <w:p w14:paraId="4DF31676" w14:textId="014DDB39" w:rsidR="00EF62A2" w:rsidRPr="00D90328" w:rsidRDefault="00EF62A2" w:rsidP="007E0D9E">
            <w:pPr>
              <w:jc w:val="center"/>
              <w:rPr>
                <w:i/>
                <w:iCs/>
                <w:sz w:val="20"/>
                <w:szCs w:val="20"/>
              </w:rPr>
            </w:pPr>
            <w:proofErr w:type="gramStart"/>
            <w:r w:rsidRPr="00D90328">
              <w:rPr>
                <w:i/>
                <w:iCs/>
                <w:sz w:val="20"/>
                <w:szCs w:val="20"/>
              </w:rPr>
              <w:t>excusé</w:t>
            </w:r>
            <w:r w:rsidR="00C6540A">
              <w:rPr>
                <w:i/>
                <w:iCs/>
                <w:sz w:val="20"/>
                <w:szCs w:val="20"/>
              </w:rPr>
              <w:t>s</w:t>
            </w:r>
            <w:proofErr w:type="gramEnd"/>
          </w:p>
        </w:tc>
        <w:tc>
          <w:tcPr>
            <w:tcW w:w="2528" w:type="dxa"/>
            <w:shd w:val="clear" w:color="auto" w:fill="F2F2F2" w:themeFill="background1" w:themeFillShade="F2"/>
            <w:vAlign w:val="center"/>
          </w:tcPr>
          <w:p w14:paraId="01B19073" w14:textId="77777777" w:rsidR="00EF62A2" w:rsidRPr="00D90328" w:rsidRDefault="00EF62A2" w:rsidP="007E0D9E">
            <w:pPr>
              <w:jc w:val="center"/>
              <w:rPr>
                <w:i/>
                <w:iCs/>
                <w:sz w:val="20"/>
                <w:szCs w:val="20"/>
              </w:rPr>
            </w:pPr>
            <w:r>
              <w:rPr>
                <w:i/>
                <w:iCs/>
                <w:sz w:val="20"/>
                <w:szCs w:val="20"/>
              </w:rPr>
              <w:t>Pouvoir à</w:t>
            </w:r>
          </w:p>
        </w:tc>
      </w:tr>
      <w:tr w:rsidR="00EF62A2" w:rsidRPr="007A7B40" w14:paraId="285B8C25" w14:textId="77777777" w:rsidTr="00763B5C">
        <w:trPr>
          <w:trHeight w:val="227"/>
          <w:jc w:val="center"/>
        </w:trPr>
        <w:tc>
          <w:tcPr>
            <w:tcW w:w="2537" w:type="dxa"/>
            <w:vAlign w:val="center"/>
          </w:tcPr>
          <w:p w14:paraId="79B5F1BB" w14:textId="77777777" w:rsidR="00EF62A2" w:rsidRPr="00D90328" w:rsidRDefault="00EF62A2" w:rsidP="007E0D9E">
            <w:pPr>
              <w:rPr>
                <w:sz w:val="20"/>
                <w:szCs w:val="20"/>
              </w:rPr>
            </w:pPr>
            <w:r w:rsidRPr="00D90328">
              <w:rPr>
                <w:sz w:val="20"/>
                <w:szCs w:val="20"/>
              </w:rPr>
              <w:t>LEROY Pascal</w:t>
            </w:r>
          </w:p>
        </w:tc>
        <w:tc>
          <w:tcPr>
            <w:tcW w:w="1843" w:type="dxa"/>
            <w:vAlign w:val="center"/>
          </w:tcPr>
          <w:p w14:paraId="630FE37B" w14:textId="58AD0138" w:rsidR="00EF62A2" w:rsidRPr="00D90328" w:rsidRDefault="00EF62A2" w:rsidP="007E0D9E">
            <w:pPr>
              <w:jc w:val="center"/>
              <w:rPr>
                <w:sz w:val="20"/>
                <w:szCs w:val="20"/>
              </w:rPr>
            </w:pPr>
            <w:r>
              <w:rPr>
                <w:sz w:val="20"/>
                <w:szCs w:val="20"/>
              </w:rPr>
              <w:t>Maire</w:t>
            </w:r>
          </w:p>
        </w:tc>
        <w:tc>
          <w:tcPr>
            <w:tcW w:w="1559" w:type="dxa"/>
            <w:vAlign w:val="center"/>
          </w:tcPr>
          <w:p w14:paraId="54078CD7" w14:textId="066B7263" w:rsidR="00EF62A2" w:rsidRPr="00D90328" w:rsidRDefault="00EF62A2" w:rsidP="007E0D9E">
            <w:pPr>
              <w:jc w:val="center"/>
              <w:rPr>
                <w:sz w:val="20"/>
                <w:szCs w:val="20"/>
              </w:rPr>
            </w:pPr>
            <w:proofErr w:type="gramStart"/>
            <w:r w:rsidRPr="00D90328">
              <w:rPr>
                <w:sz w:val="20"/>
                <w:szCs w:val="20"/>
              </w:rPr>
              <w:t>x</w:t>
            </w:r>
            <w:proofErr w:type="gramEnd"/>
          </w:p>
        </w:tc>
        <w:tc>
          <w:tcPr>
            <w:tcW w:w="1451" w:type="dxa"/>
            <w:vAlign w:val="center"/>
          </w:tcPr>
          <w:p w14:paraId="40B30253" w14:textId="77777777" w:rsidR="00EF62A2" w:rsidRPr="00D90328" w:rsidRDefault="00EF62A2" w:rsidP="007E0D9E">
            <w:pPr>
              <w:jc w:val="center"/>
              <w:rPr>
                <w:sz w:val="20"/>
                <w:szCs w:val="20"/>
              </w:rPr>
            </w:pPr>
          </w:p>
        </w:tc>
        <w:tc>
          <w:tcPr>
            <w:tcW w:w="2528" w:type="dxa"/>
            <w:vAlign w:val="center"/>
          </w:tcPr>
          <w:p w14:paraId="2E6D0B69" w14:textId="77777777" w:rsidR="00EF62A2" w:rsidRPr="00D90328" w:rsidRDefault="00EF62A2" w:rsidP="007E0D9E">
            <w:pPr>
              <w:jc w:val="center"/>
              <w:rPr>
                <w:sz w:val="20"/>
                <w:szCs w:val="20"/>
              </w:rPr>
            </w:pPr>
          </w:p>
        </w:tc>
      </w:tr>
      <w:tr w:rsidR="00EF62A2" w:rsidRPr="007A7B40" w14:paraId="037D1D58" w14:textId="77777777" w:rsidTr="00763B5C">
        <w:trPr>
          <w:trHeight w:val="227"/>
          <w:jc w:val="center"/>
        </w:trPr>
        <w:tc>
          <w:tcPr>
            <w:tcW w:w="2537" w:type="dxa"/>
            <w:vAlign w:val="center"/>
          </w:tcPr>
          <w:p w14:paraId="22688598" w14:textId="618DEA56" w:rsidR="00EF62A2" w:rsidRDefault="00EF62A2" w:rsidP="007E0D9E">
            <w:pPr>
              <w:rPr>
                <w:sz w:val="20"/>
                <w:szCs w:val="20"/>
              </w:rPr>
            </w:pPr>
            <w:r w:rsidRPr="00D90328">
              <w:rPr>
                <w:sz w:val="20"/>
                <w:szCs w:val="20"/>
              </w:rPr>
              <w:t>DENIZO Hervé</w:t>
            </w:r>
          </w:p>
        </w:tc>
        <w:tc>
          <w:tcPr>
            <w:tcW w:w="1843" w:type="dxa"/>
            <w:vMerge w:val="restart"/>
            <w:vAlign w:val="center"/>
          </w:tcPr>
          <w:p w14:paraId="1ED9DA62" w14:textId="1A8610BE" w:rsidR="00EF62A2" w:rsidRPr="00D90328" w:rsidRDefault="00EF62A2" w:rsidP="00EF62A2">
            <w:pPr>
              <w:jc w:val="center"/>
              <w:rPr>
                <w:sz w:val="20"/>
                <w:szCs w:val="20"/>
              </w:rPr>
            </w:pPr>
            <w:r>
              <w:rPr>
                <w:sz w:val="20"/>
                <w:szCs w:val="20"/>
              </w:rPr>
              <w:t>Maires Adjoint</w:t>
            </w:r>
            <w:r w:rsidR="00597DF4">
              <w:rPr>
                <w:sz w:val="20"/>
                <w:szCs w:val="20"/>
              </w:rPr>
              <w:t>s</w:t>
            </w:r>
          </w:p>
        </w:tc>
        <w:tc>
          <w:tcPr>
            <w:tcW w:w="1559" w:type="dxa"/>
            <w:vAlign w:val="center"/>
          </w:tcPr>
          <w:p w14:paraId="269BA3FD" w14:textId="243D08CA" w:rsidR="00EF62A2" w:rsidRDefault="00597DF4" w:rsidP="007E0D9E">
            <w:pPr>
              <w:jc w:val="center"/>
              <w:rPr>
                <w:sz w:val="20"/>
                <w:szCs w:val="20"/>
              </w:rPr>
            </w:pPr>
            <w:proofErr w:type="gramStart"/>
            <w:r>
              <w:rPr>
                <w:sz w:val="20"/>
                <w:szCs w:val="20"/>
              </w:rPr>
              <w:t>x</w:t>
            </w:r>
            <w:proofErr w:type="gramEnd"/>
          </w:p>
        </w:tc>
        <w:tc>
          <w:tcPr>
            <w:tcW w:w="1451" w:type="dxa"/>
            <w:vAlign w:val="center"/>
          </w:tcPr>
          <w:p w14:paraId="3BEEF834" w14:textId="77777777" w:rsidR="00EF62A2" w:rsidRPr="00D90328" w:rsidRDefault="00EF62A2" w:rsidP="007E0D9E">
            <w:pPr>
              <w:jc w:val="center"/>
              <w:rPr>
                <w:sz w:val="20"/>
                <w:szCs w:val="20"/>
              </w:rPr>
            </w:pPr>
          </w:p>
        </w:tc>
        <w:tc>
          <w:tcPr>
            <w:tcW w:w="2528" w:type="dxa"/>
            <w:vAlign w:val="center"/>
          </w:tcPr>
          <w:p w14:paraId="59B4ADD1" w14:textId="77777777" w:rsidR="00EF62A2" w:rsidRPr="00D90328" w:rsidRDefault="00EF62A2" w:rsidP="007E0D9E">
            <w:pPr>
              <w:jc w:val="center"/>
              <w:rPr>
                <w:sz w:val="20"/>
                <w:szCs w:val="20"/>
              </w:rPr>
            </w:pPr>
          </w:p>
        </w:tc>
      </w:tr>
      <w:tr w:rsidR="00EF62A2" w:rsidRPr="007A7B40" w14:paraId="776E35D1" w14:textId="77777777" w:rsidTr="00763B5C">
        <w:trPr>
          <w:trHeight w:val="227"/>
          <w:jc w:val="center"/>
        </w:trPr>
        <w:tc>
          <w:tcPr>
            <w:tcW w:w="2537" w:type="dxa"/>
            <w:vAlign w:val="center"/>
          </w:tcPr>
          <w:p w14:paraId="769E423F" w14:textId="0E588C81" w:rsidR="00EF62A2" w:rsidRDefault="00EF62A2" w:rsidP="007E0D9E">
            <w:pPr>
              <w:rPr>
                <w:sz w:val="20"/>
                <w:szCs w:val="20"/>
              </w:rPr>
            </w:pPr>
            <w:r w:rsidRPr="00D90328">
              <w:rPr>
                <w:sz w:val="20"/>
                <w:szCs w:val="20"/>
              </w:rPr>
              <w:t>TAUPIN-GARDIN Patrick</w:t>
            </w:r>
          </w:p>
        </w:tc>
        <w:tc>
          <w:tcPr>
            <w:tcW w:w="1843" w:type="dxa"/>
            <w:vMerge/>
            <w:vAlign w:val="center"/>
          </w:tcPr>
          <w:p w14:paraId="306073A2" w14:textId="77777777" w:rsidR="00EF62A2" w:rsidRPr="00D90328" w:rsidRDefault="00EF62A2" w:rsidP="00EF62A2">
            <w:pPr>
              <w:jc w:val="center"/>
              <w:rPr>
                <w:sz w:val="20"/>
                <w:szCs w:val="20"/>
              </w:rPr>
            </w:pPr>
          </w:p>
        </w:tc>
        <w:tc>
          <w:tcPr>
            <w:tcW w:w="1559" w:type="dxa"/>
            <w:vAlign w:val="center"/>
          </w:tcPr>
          <w:p w14:paraId="7F40D45B" w14:textId="5486F6F6" w:rsidR="00EF62A2" w:rsidRDefault="00597DF4" w:rsidP="007E0D9E">
            <w:pPr>
              <w:jc w:val="center"/>
              <w:rPr>
                <w:sz w:val="20"/>
                <w:szCs w:val="20"/>
              </w:rPr>
            </w:pPr>
            <w:proofErr w:type="gramStart"/>
            <w:r>
              <w:rPr>
                <w:sz w:val="20"/>
                <w:szCs w:val="20"/>
              </w:rPr>
              <w:t>x</w:t>
            </w:r>
            <w:proofErr w:type="gramEnd"/>
          </w:p>
        </w:tc>
        <w:tc>
          <w:tcPr>
            <w:tcW w:w="1451" w:type="dxa"/>
            <w:vAlign w:val="center"/>
          </w:tcPr>
          <w:p w14:paraId="751FA456" w14:textId="77777777" w:rsidR="00EF62A2" w:rsidRPr="00D90328" w:rsidRDefault="00EF62A2" w:rsidP="007E0D9E">
            <w:pPr>
              <w:jc w:val="center"/>
              <w:rPr>
                <w:sz w:val="20"/>
                <w:szCs w:val="20"/>
              </w:rPr>
            </w:pPr>
          </w:p>
        </w:tc>
        <w:tc>
          <w:tcPr>
            <w:tcW w:w="2528" w:type="dxa"/>
            <w:vAlign w:val="center"/>
          </w:tcPr>
          <w:p w14:paraId="59F06C0E" w14:textId="77777777" w:rsidR="00EF62A2" w:rsidRPr="00D90328" w:rsidRDefault="00EF62A2" w:rsidP="007E0D9E">
            <w:pPr>
              <w:jc w:val="center"/>
              <w:rPr>
                <w:sz w:val="20"/>
                <w:szCs w:val="20"/>
              </w:rPr>
            </w:pPr>
          </w:p>
        </w:tc>
      </w:tr>
      <w:tr w:rsidR="00EF62A2" w:rsidRPr="007A7B40" w14:paraId="012CC2A2" w14:textId="77777777" w:rsidTr="00763B5C">
        <w:trPr>
          <w:trHeight w:val="227"/>
          <w:jc w:val="center"/>
        </w:trPr>
        <w:tc>
          <w:tcPr>
            <w:tcW w:w="2537" w:type="dxa"/>
            <w:vAlign w:val="center"/>
          </w:tcPr>
          <w:p w14:paraId="6249C3A2" w14:textId="04B8559F" w:rsidR="00EF62A2" w:rsidRPr="00D90328" w:rsidRDefault="00EF62A2" w:rsidP="007E0D9E">
            <w:pPr>
              <w:rPr>
                <w:sz w:val="20"/>
                <w:szCs w:val="20"/>
              </w:rPr>
            </w:pPr>
            <w:r>
              <w:rPr>
                <w:sz w:val="20"/>
                <w:szCs w:val="20"/>
              </w:rPr>
              <w:t xml:space="preserve">BEERNAERT Aude </w:t>
            </w:r>
          </w:p>
        </w:tc>
        <w:tc>
          <w:tcPr>
            <w:tcW w:w="1843" w:type="dxa"/>
            <w:vMerge w:val="restart"/>
            <w:vAlign w:val="center"/>
          </w:tcPr>
          <w:p w14:paraId="3152D3D4" w14:textId="77777777" w:rsidR="00EF62A2" w:rsidRDefault="00EF62A2" w:rsidP="00EF62A2">
            <w:pPr>
              <w:jc w:val="center"/>
              <w:rPr>
                <w:sz w:val="20"/>
                <w:szCs w:val="20"/>
              </w:rPr>
            </w:pPr>
            <w:r w:rsidRPr="00D90328">
              <w:rPr>
                <w:sz w:val="20"/>
                <w:szCs w:val="20"/>
              </w:rPr>
              <w:t>Conseiller</w:t>
            </w:r>
            <w:r>
              <w:rPr>
                <w:sz w:val="20"/>
                <w:szCs w:val="20"/>
              </w:rPr>
              <w:t xml:space="preserve">s </w:t>
            </w:r>
          </w:p>
          <w:p w14:paraId="79CE02E2" w14:textId="51954C99" w:rsidR="00EF62A2" w:rsidRDefault="00EF62A2" w:rsidP="00EF62A2">
            <w:pPr>
              <w:jc w:val="center"/>
              <w:rPr>
                <w:sz w:val="20"/>
                <w:szCs w:val="20"/>
              </w:rPr>
            </w:pPr>
            <w:r>
              <w:rPr>
                <w:sz w:val="20"/>
                <w:szCs w:val="20"/>
              </w:rPr>
              <w:t>M</w:t>
            </w:r>
            <w:r w:rsidRPr="00D90328">
              <w:rPr>
                <w:sz w:val="20"/>
                <w:szCs w:val="20"/>
              </w:rPr>
              <w:t>unicipa</w:t>
            </w:r>
            <w:r>
              <w:rPr>
                <w:sz w:val="20"/>
                <w:szCs w:val="20"/>
              </w:rPr>
              <w:t>ux</w:t>
            </w:r>
          </w:p>
        </w:tc>
        <w:tc>
          <w:tcPr>
            <w:tcW w:w="1559" w:type="dxa"/>
            <w:vAlign w:val="center"/>
          </w:tcPr>
          <w:p w14:paraId="42E30C99" w14:textId="0ECB7DF0" w:rsidR="00EF62A2" w:rsidRPr="00D90328" w:rsidRDefault="00EF62A2" w:rsidP="007E0D9E">
            <w:pPr>
              <w:jc w:val="center"/>
              <w:rPr>
                <w:sz w:val="20"/>
                <w:szCs w:val="20"/>
              </w:rPr>
            </w:pPr>
          </w:p>
        </w:tc>
        <w:tc>
          <w:tcPr>
            <w:tcW w:w="1451" w:type="dxa"/>
            <w:vAlign w:val="center"/>
          </w:tcPr>
          <w:p w14:paraId="1B670EE5" w14:textId="2FAB2ABE" w:rsidR="00EF62A2" w:rsidRPr="00D90328" w:rsidRDefault="00E87B46" w:rsidP="007E0D9E">
            <w:pPr>
              <w:jc w:val="center"/>
              <w:rPr>
                <w:sz w:val="20"/>
                <w:szCs w:val="20"/>
              </w:rPr>
            </w:pPr>
            <w:proofErr w:type="gramStart"/>
            <w:r>
              <w:rPr>
                <w:sz w:val="20"/>
                <w:szCs w:val="20"/>
              </w:rPr>
              <w:t>x</w:t>
            </w:r>
            <w:proofErr w:type="gramEnd"/>
          </w:p>
        </w:tc>
        <w:tc>
          <w:tcPr>
            <w:tcW w:w="2528" w:type="dxa"/>
            <w:vAlign w:val="center"/>
          </w:tcPr>
          <w:p w14:paraId="5BB31B57" w14:textId="12E9158F" w:rsidR="00EF62A2" w:rsidRPr="00D90328" w:rsidRDefault="00E87B46" w:rsidP="007E0D9E">
            <w:pPr>
              <w:jc w:val="center"/>
              <w:rPr>
                <w:sz w:val="20"/>
                <w:szCs w:val="20"/>
              </w:rPr>
            </w:pPr>
            <w:r w:rsidRPr="00D90328">
              <w:rPr>
                <w:sz w:val="20"/>
                <w:szCs w:val="20"/>
              </w:rPr>
              <w:t>TAUPIN-GARDIN Patrick</w:t>
            </w:r>
          </w:p>
        </w:tc>
      </w:tr>
      <w:tr w:rsidR="00EF62A2" w:rsidRPr="007A7B40" w14:paraId="3B2F9DAC" w14:textId="77777777" w:rsidTr="00763B5C">
        <w:trPr>
          <w:trHeight w:val="227"/>
          <w:jc w:val="center"/>
        </w:trPr>
        <w:tc>
          <w:tcPr>
            <w:tcW w:w="2537" w:type="dxa"/>
            <w:vAlign w:val="center"/>
          </w:tcPr>
          <w:p w14:paraId="2A222AC5" w14:textId="38B1122F" w:rsidR="00EF62A2" w:rsidRPr="00D90328" w:rsidRDefault="00EF62A2" w:rsidP="007E0D9E">
            <w:pPr>
              <w:rPr>
                <w:sz w:val="20"/>
                <w:szCs w:val="20"/>
              </w:rPr>
            </w:pPr>
            <w:r>
              <w:rPr>
                <w:sz w:val="20"/>
                <w:szCs w:val="20"/>
              </w:rPr>
              <w:t>BIZIEN Roland</w:t>
            </w:r>
          </w:p>
        </w:tc>
        <w:tc>
          <w:tcPr>
            <w:tcW w:w="1843" w:type="dxa"/>
            <w:vMerge/>
          </w:tcPr>
          <w:p w14:paraId="2619536F" w14:textId="4EEFCF55" w:rsidR="00EF62A2" w:rsidRDefault="00EF62A2" w:rsidP="00EF62A2">
            <w:pPr>
              <w:jc w:val="center"/>
              <w:rPr>
                <w:sz w:val="20"/>
                <w:szCs w:val="20"/>
              </w:rPr>
            </w:pPr>
          </w:p>
        </w:tc>
        <w:tc>
          <w:tcPr>
            <w:tcW w:w="1559" w:type="dxa"/>
            <w:vAlign w:val="center"/>
          </w:tcPr>
          <w:p w14:paraId="7BCF7F1F" w14:textId="05754D4B" w:rsidR="00EF62A2" w:rsidRPr="00D90328" w:rsidRDefault="00EF62A2" w:rsidP="007E0D9E">
            <w:pPr>
              <w:jc w:val="center"/>
              <w:rPr>
                <w:sz w:val="20"/>
                <w:szCs w:val="20"/>
              </w:rPr>
            </w:pPr>
          </w:p>
        </w:tc>
        <w:tc>
          <w:tcPr>
            <w:tcW w:w="1451" w:type="dxa"/>
            <w:vAlign w:val="center"/>
          </w:tcPr>
          <w:p w14:paraId="624CCF9E" w14:textId="0022FABC" w:rsidR="00EF62A2" w:rsidRPr="00D90328" w:rsidRDefault="00865F8A" w:rsidP="007E0D9E">
            <w:pPr>
              <w:jc w:val="center"/>
              <w:rPr>
                <w:sz w:val="20"/>
                <w:szCs w:val="20"/>
              </w:rPr>
            </w:pPr>
            <w:proofErr w:type="gramStart"/>
            <w:r>
              <w:rPr>
                <w:sz w:val="20"/>
                <w:szCs w:val="20"/>
              </w:rPr>
              <w:t>x</w:t>
            </w:r>
            <w:proofErr w:type="gramEnd"/>
          </w:p>
        </w:tc>
        <w:tc>
          <w:tcPr>
            <w:tcW w:w="2528" w:type="dxa"/>
            <w:vAlign w:val="center"/>
          </w:tcPr>
          <w:p w14:paraId="37C5D2AA" w14:textId="7B342831" w:rsidR="00EF62A2" w:rsidRPr="00D90328" w:rsidRDefault="00EF62A2" w:rsidP="005F108F">
            <w:pPr>
              <w:jc w:val="center"/>
              <w:rPr>
                <w:sz w:val="20"/>
                <w:szCs w:val="20"/>
              </w:rPr>
            </w:pPr>
          </w:p>
        </w:tc>
      </w:tr>
      <w:tr w:rsidR="00EF62A2" w:rsidRPr="007A7B40" w14:paraId="595DE63B" w14:textId="77777777" w:rsidTr="00763B5C">
        <w:trPr>
          <w:trHeight w:val="227"/>
          <w:jc w:val="center"/>
        </w:trPr>
        <w:tc>
          <w:tcPr>
            <w:tcW w:w="2537" w:type="dxa"/>
            <w:vAlign w:val="center"/>
          </w:tcPr>
          <w:p w14:paraId="75FEA8E4" w14:textId="39C271D9" w:rsidR="00EF62A2" w:rsidRPr="00D90328" w:rsidRDefault="00EF62A2" w:rsidP="007E0D9E">
            <w:pPr>
              <w:rPr>
                <w:sz w:val="20"/>
                <w:szCs w:val="20"/>
              </w:rPr>
            </w:pPr>
            <w:r>
              <w:rPr>
                <w:sz w:val="20"/>
                <w:szCs w:val="20"/>
              </w:rPr>
              <w:t>DANILOFF Michel</w:t>
            </w:r>
          </w:p>
        </w:tc>
        <w:tc>
          <w:tcPr>
            <w:tcW w:w="1843" w:type="dxa"/>
            <w:vMerge/>
          </w:tcPr>
          <w:p w14:paraId="59E80724" w14:textId="5092EE00" w:rsidR="00EF62A2" w:rsidRDefault="00EF62A2" w:rsidP="00EF62A2">
            <w:pPr>
              <w:jc w:val="center"/>
              <w:rPr>
                <w:sz w:val="20"/>
                <w:szCs w:val="20"/>
              </w:rPr>
            </w:pPr>
          </w:p>
        </w:tc>
        <w:tc>
          <w:tcPr>
            <w:tcW w:w="1559" w:type="dxa"/>
            <w:tcBorders>
              <w:bottom w:val="single" w:sz="4" w:space="0" w:color="auto"/>
            </w:tcBorders>
            <w:vAlign w:val="center"/>
          </w:tcPr>
          <w:p w14:paraId="45A227CB" w14:textId="0510CFFD" w:rsidR="00EF62A2" w:rsidRPr="00D90328" w:rsidRDefault="00EF62A2" w:rsidP="007E0D9E">
            <w:pPr>
              <w:jc w:val="center"/>
              <w:rPr>
                <w:sz w:val="20"/>
                <w:szCs w:val="20"/>
              </w:rPr>
            </w:pPr>
          </w:p>
        </w:tc>
        <w:tc>
          <w:tcPr>
            <w:tcW w:w="1451" w:type="dxa"/>
            <w:tcBorders>
              <w:bottom w:val="single" w:sz="4" w:space="0" w:color="auto"/>
            </w:tcBorders>
            <w:vAlign w:val="center"/>
          </w:tcPr>
          <w:p w14:paraId="78DD5F0C" w14:textId="7107D122" w:rsidR="00EF62A2" w:rsidRPr="00D90328" w:rsidRDefault="00E87B46" w:rsidP="007E0D9E">
            <w:pPr>
              <w:jc w:val="center"/>
              <w:rPr>
                <w:sz w:val="20"/>
                <w:szCs w:val="20"/>
              </w:rPr>
            </w:pPr>
            <w:proofErr w:type="gramStart"/>
            <w:r>
              <w:rPr>
                <w:sz w:val="20"/>
                <w:szCs w:val="20"/>
              </w:rPr>
              <w:t>x</w:t>
            </w:r>
            <w:proofErr w:type="gramEnd"/>
          </w:p>
        </w:tc>
        <w:tc>
          <w:tcPr>
            <w:tcW w:w="2528" w:type="dxa"/>
            <w:tcBorders>
              <w:bottom w:val="single" w:sz="4" w:space="0" w:color="auto"/>
            </w:tcBorders>
            <w:vAlign w:val="center"/>
          </w:tcPr>
          <w:p w14:paraId="5F945A6D" w14:textId="2CB5C790" w:rsidR="00EF62A2" w:rsidRPr="00D90328" w:rsidRDefault="00E87B46" w:rsidP="007E0D9E">
            <w:pPr>
              <w:jc w:val="center"/>
              <w:rPr>
                <w:sz w:val="20"/>
                <w:szCs w:val="20"/>
              </w:rPr>
            </w:pPr>
            <w:r w:rsidRPr="00D90328">
              <w:rPr>
                <w:sz w:val="20"/>
                <w:szCs w:val="20"/>
              </w:rPr>
              <w:t>LEROY Pascal</w:t>
            </w:r>
          </w:p>
        </w:tc>
      </w:tr>
      <w:tr w:rsidR="00EF62A2" w:rsidRPr="007A7B40" w14:paraId="7003D235" w14:textId="77777777" w:rsidTr="00763B5C">
        <w:trPr>
          <w:trHeight w:val="227"/>
          <w:jc w:val="center"/>
        </w:trPr>
        <w:tc>
          <w:tcPr>
            <w:tcW w:w="2537" w:type="dxa"/>
            <w:vAlign w:val="center"/>
          </w:tcPr>
          <w:p w14:paraId="22017D53" w14:textId="447AD7EB" w:rsidR="00EF62A2" w:rsidRPr="00D90328" w:rsidRDefault="00EF62A2" w:rsidP="007E0D9E">
            <w:pPr>
              <w:rPr>
                <w:sz w:val="20"/>
                <w:szCs w:val="20"/>
              </w:rPr>
            </w:pPr>
            <w:r>
              <w:rPr>
                <w:sz w:val="20"/>
                <w:szCs w:val="20"/>
              </w:rPr>
              <w:t>LEROY Aurore</w:t>
            </w:r>
          </w:p>
        </w:tc>
        <w:tc>
          <w:tcPr>
            <w:tcW w:w="1843" w:type="dxa"/>
            <w:vMerge/>
          </w:tcPr>
          <w:p w14:paraId="1A1C5BF1" w14:textId="2A898800" w:rsidR="00EF62A2" w:rsidRDefault="00EF62A2" w:rsidP="00EF62A2">
            <w:pPr>
              <w:jc w:val="center"/>
              <w:rPr>
                <w:sz w:val="20"/>
                <w:szCs w:val="20"/>
              </w:rPr>
            </w:pPr>
          </w:p>
        </w:tc>
        <w:tc>
          <w:tcPr>
            <w:tcW w:w="1559" w:type="dxa"/>
            <w:tcBorders>
              <w:bottom w:val="single" w:sz="4" w:space="0" w:color="auto"/>
            </w:tcBorders>
            <w:vAlign w:val="center"/>
          </w:tcPr>
          <w:p w14:paraId="2E31A415" w14:textId="5791D4B3" w:rsidR="00EF62A2" w:rsidRDefault="00A50F85" w:rsidP="007E0D9E">
            <w:pPr>
              <w:jc w:val="center"/>
              <w:rPr>
                <w:sz w:val="20"/>
                <w:szCs w:val="20"/>
              </w:rPr>
            </w:pPr>
            <w:proofErr w:type="gramStart"/>
            <w:r>
              <w:rPr>
                <w:sz w:val="20"/>
                <w:szCs w:val="20"/>
              </w:rPr>
              <w:t>x</w:t>
            </w:r>
            <w:proofErr w:type="gramEnd"/>
          </w:p>
        </w:tc>
        <w:tc>
          <w:tcPr>
            <w:tcW w:w="1451" w:type="dxa"/>
            <w:tcBorders>
              <w:bottom w:val="single" w:sz="4" w:space="0" w:color="auto"/>
            </w:tcBorders>
            <w:vAlign w:val="center"/>
          </w:tcPr>
          <w:p w14:paraId="417085AE" w14:textId="2B4029D7" w:rsidR="00EF62A2" w:rsidRDefault="00EF62A2" w:rsidP="007E0D9E">
            <w:pPr>
              <w:jc w:val="center"/>
              <w:rPr>
                <w:sz w:val="20"/>
                <w:szCs w:val="20"/>
              </w:rPr>
            </w:pPr>
          </w:p>
        </w:tc>
        <w:tc>
          <w:tcPr>
            <w:tcW w:w="2528" w:type="dxa"/>
            <w:tcBorders>
              <w:bottom w:val="single" w:sz="4" w:space="0" w:color="auto"/>
            </w:tcBorders>
            <w:vAlign w:val="center"/>
          </w:tcPr>
          <w:p w14:paraId="14C54C11" w14:textId="78D3A567" w:rsidR="00EF62A2" w:rsidRPr="00D90328" w:rsidRDefault="00EF62A2" w:rsidP="007E0D9E">
            <w:pPr>
              <w:jc w:val="center"/>
              <w:rPr>
                <w:sz w:val="20"/>
                <w:szCs w:val="20"/>
              </w:rPr>
            </w:pPr>
          </w:p>
        </w:tc>
      </w:tr>
      <w:tr w:rsidR="00EF62A2" w:rsidRPr="007A7B40" w14:paraId="076BFACA" w14:textId="77777777" w:rsidTr="00763B5C">
        <w:trPr>
          <w:trHeight w:val="227"/>
          <w:jc w:val="center"/>
        </w:trPr>
        <w:tc>
          <w:tcPr>
            <w:tcW w:w="2537" w:type="dxa"/>
            <w:vAlign w:val="center"/>
          </w:tcPr>
          <w:p w14:paraId="39607DEE" w14:textId="7C0847BE" w:rsidR="00EF62A2" w:rsidRPr="00D90328" w:rsidRDefault="00EF62A2" w:rsidP="007E0D9E">
            <w:pPr>
              <w:rPr>
                <w:sz w:val="20"/>
                <w:szCs w:val="20"/>
              </w:rPr>
            </w:pPr>
            <w:r>
              <w:rPr>
                <w:sz w:val="20"/>
                <w:szCs w:val="20"/>
              </w:rPr>
              <w:t>MANSON Joël</w:t>
            </w:r>
          </w:p>
        </w:tc>
        <w:tc>
          <w:tcPr>
            <w:tcW w:w="1843" w:type="dxa"/>
            <w:vMerge/>
          </w:tcPr>
          <w:p w14:paraId="0E62084E" w14:textId="10986C40" w:rsidR="00EF62A2" w:rsidRDefault="00EF62A2" w:rsidP="00EF62A2">
            <w:pPr>
              <w:jc w:val="center"/>
              <w:rPr>
                <w:sz w:val="20"/>
                <w:szCs w:val="20"/>
              </w:rPr>
            </w:pPr>
          </w:p>
        </w:tc>
        <w:tc>
          <w:tcPr>
            <w:tcW w:w="1559" w:type="dxa"/>
            <w:tcBorders>
              <w:bottom w:val="single" w:sz="4" w:space="0" w:color="auto"/>
            </w:tcBorders>
            <w:vAlign w:val="center"/>
          </w:tcPr>
          <w:p w14:paraId="45CBF4F1" w14:textId="1CCD998A" w:rsidR="00EF62A2" w:rsidRDefault="00E87B46" w:rsidP="007E0D9E">
            <w:pPr>
              <w:jc w:val="center"/>
              <w:rPr>
                <w:sz w:val="20"/>
                <w:szCs w:val="20"/>
              </w:rPr>
            </w:pPr>
            <w:proofErr w:type="gramStart"/>
            <w:r>
              <w:rPr>
                <w:sz w:val="20"/>
                <w:szCs w:val="20"/>
              </w:rPr>
              <w:t>x</w:t>
            </w:r>
            <w:proofErr w:type="gramEnd"/>
          </w:p>
        </w:tc>
        <w:tc>
          <w:tcPr>
            <w:tcW w:w="1451" w:type="dxa"/>
            <w:tcBorders>
              <w:bottom w:val="single" w:sz="4" w:space="0" w:color="auto"/>
            </w:tcBorders>
            <w:vAlign w:val="center"/>
          </w:tcPr>
          <w:p w14:paraId="3C80A774" w14:textId="298CE22D" w:rsidR="00EF62A2" w:rsidRDefault="00EF62A2" w:rsidP="007E0D9E">
            <w:pPr>
              <w:jc w:val="center"/>
              <w:rPr>
                <w:sz w:val="20"/>
                <w:szCs w:val="20"/>
              </w:rPr>
            </w:pPr>
          </w:p>
        </w:tc>
        <w:tc>
          <w:tcPr>
            <w:tcW w:w="2528" w:type="dxa"/>
            <w:tcBorders>
              <w:bottom w:val="single" w:sz="4" w:space="0" w:color="auto"/>
            </w:tcBorders>
            <w:vAlign w:val="center"/>
          </w:tcPr>
          <w:p w14:paraId="2EA4E82E" w14:textId="66009FB5" w:rsidR="00EF62A2" w:rsidRPr="00D90328" w:rsidRDefault="00EF62A2" w:rsidP="007E0D9E">
            <w:pPr>
              <w:jc w:val="center"/>
              <w:rPr>
                <w:sz w:val="20"/>
                <w:szCs w:val="20"/>
              </w:rPr>
            </w:pPr>
          </w:p>
        </w:tc>
      </w:tr>
      <w:tr w:rsidR="00EF62A2" w:rsidRPr="007A7B40" w14:paraId="7D62246B" w14:textId="77777777" w:rsidTr="00763B5C">
        <w:trPr>
          <w:trHeight w:val="227"/>
          <w:jc w:val="center"/>
        </w:trPr>
        <w:tc>
          <w:tcPr>
            <w:tcW w:w="2537" w:type="dxa"/>
            <w:vAlign w:val="center"/>
          </w:tcPr>
          <w:p w14:paraId="5257C534" w14:textId="7933735F" w:rsidR="00EF62A2" w:rsidRPr="00D90328" w:rsidRDefault="00EF62A2" w:rsidP="007E0D9E">
            <w:pPr>
              <w:rPr>
                <w:sz w:val="20"/>
                <w:szCs w:val="20"/>
              </w:rPr>
            </w:pPr>
            <w:r w:rsidRPr="00D90328">
              <w:rPr>
                <w:sz w:val="20"/>
                <w:szCs w:val="20"/>
              </w:rPr>
              <w:t>PIFFRET Jean-François</w:t>
            </w:r>
          </w:p>
        </w:tc>
        <w:tc>
          <w:tcPr>
            <w:tcW w:w="1843" w:type="dxa"/>
            <w:vMerge/>
          </w:tcPr>
          <w:p w14:paraId="36B6A3EC" w14:textId="38928919" w:rsidR="00EF62A2" w:rsidRDefault="00EF62A2" w:rsidP="00EF62A2">
            <w:pPr>
              <w:jc w:val="center"/>
              <w:rPr>
                <w:sz w:val="20"/>
                <w:szCs w:val="20"/>
              </w:rPr>
            </w:pPr>
          </w:p>
        </w:tc>
        <w:tc>
          <w:tcPr>
            <w:tcW w:w="1559" w:type="dxa"/>
            <w:tcBorders>
              <w:bottom w:val="single" w:sz="4" w:space="0" w:color="auto"/>
            </w:tcBorders>
            <w:vAlign w:val="center"/>
          </w:tcPr>
          <w:p w14:paraId="0C354312" w14:textId="7ED26450" w:rsidR="00EF62A2" w:rsidRPr="00D90328" w:rsidRDefault="00EF62A2" w:rsidP="007E0D9E">
            <w:pPr>
              <w:jc w:val="center"/>
              <w:rPr>
                <w:sz w:val="20"/>
                <w:szCs w:val="20"/>
              </w:rPr>
            </w:pPr>
          </w:p>
        </w:tc>
        <w:tc>
          <w:tcPr>
            <w:tcW w:w="1451" w:type="dxa"/>
            <w:tcBorders>
              <w:bottom w:val="single" w:sz="4" w:space="0" w:color="auto"/>
            </w:tcBorders>
            <w:vAlign w:val="center"/>
          </w:tcPr>
          <w:p w14:paraId="725AC195" w14:textId="6FC63C80" w:rsidR="00EF62A2" w:rsidRPr="00D90328" w:rsidRDefault="00E87B46" w:rsidP="007E0D9E">
            <w:pPr>
              <w:jc w:val="center"/>
              <w:rPr>
                <w:sz w:val="20"/>
                <w:szCs w:val="20"/>
              </w:rPr>
            </w:pPr>
            <w:proofErr w:type="gramStart"/>
            <w:r>
              <w:rPr>
                <w:sz w:val="20"/>
                <w:szCs w:val="20"/>
              </w:rPr>
              <w:t>x</w:t>
            </w:r>
            <w:proofErr w:type="gramEnd"/>
          </w:p>
        </w:tc>
        <w:tc>
          <w:tcPr>
            <w:tcW w:w="2528" w:type="dxa"/>
            <w:tcBorders>
              <w:bottom w:val="single" w:sz="4" w:space="0" w:color="auto"/>
            </w:tcBorders>
            <w:vAlign w:val="center"/>
          </w:tcPr>
          <w:p w14:paraId="1EC16C3D" w14:textId="7F45ECB5" w:rsidR="00EF62A2" w:rsidRPr="00D90328" w:rsidRDefault="00E87B46" w:rsidP="007E0D9E">
            <w:pPr>
              <w:jc w:val="center"/>
              <w:rPr>
                <w:sz w:val="20"/>
                <w:szCs w:val="20"/>
              </w:rPr>
            </w:pPr>
            <w:r>
              <w:rPr>
                <w:sz w:val="20"/>
                <w:szCs w:val="20"/>
              </w:rPr>
              <w:t>PINCEMAILLE Pascal</w:t>
            </w:r>
          </w:p>
        </w:tc>
      </w:tr>
      <w:tr w:rsidR="00865F8A" w:rsidRPr="007A7B40" w14:paraId="7174347F" w14:textId="77777777" w:rsidTr="00763B5C">
        <w:trPr>
          <w:trHeight w:val="227"/>
          <w:jc w:val="center"/>
        </w:trPr>
        <w:tc>
          <w:tcPr>
            <w:tcW w:w="2537" w:type="dxa"/>
            <w:vAlign w:val="center"/>
          </w:tcPr>
          <w:p w14:paraId="038EF684" w14:textId="45DE085C" w:rsidR="00865F8A" w:rsidRPr="00D90328" w:rsidRDefault="00865F8A" w:rsidP="00865F8A">
            <w:pPr>
              <w:rPr>
                <w:sz w:val="20"/>
                <w:szCs w:val="20"/>
              </w:rPr>
            </w:pPr>
            <w:r>
              <w:rPr>
                <w:sz w:val="20"/>
                <w:szCs w:val="20"/>
              </w:rPr>
              <w:t>PINCEMAILLE Pascal</w:t>
            </w:r>
          </w:p>
        </w:tc>
        <w:tc>
          <w:tcPr>
            <w:tcW w:w="1843" w:type="dxa"/>
            <w:vMerge/>
          </w:tcPr>
          <w:p w14:paraId="0B5D1CC9" w14:textId="38489B0A" w:rsidR="00865F8A" w:rsidRDefault="00865F8A" w:rsidP="00865F8A">
            <w:pPr>
              <w:jc w:val="center"/>
              <w:rPr>
                <w:sz w:val="20"/>
                <w:szCs w:val="20"/>
              </w:rPr>
            </w:pPr>
          </w:p>
        </w:tc>
        <w:tc>
          <w:tcPr>
            <w:tcW w:w="1559" w:type="dxa"/>
            <w:vAlign w:val="center"/>
          </w:tcPr>
          <w:p w14:paraId="1E93E2F2" w14:textId="685F408E" w:rsidR="00865F8A" w:rsidRPr="00D90328" w:rsidRDefault="00E87B46" w:rsidP="00865F8A">
            <w:pPr>
              <w:jc w:val="center"/>
              <w:rPr>
                <w:sz w:val="20"/>
                <w:szCs w:val="20"/>
              </w:rPr>
            </w:pPr>
            <w:proofErr w:type="gramStart"/>
            <w:r>
              <w:rPr>
                <w:sz w:val="20"/>
                <w:szCs w:val="20"/>
              </w:rPr>
              <w:t>x</w:t>
            </w:r>
            <w:proofErr w:type="gramEnd"/>
          </w:p>
        </w:tc>
        <w:tc>
          <w:tcPr>
            <w:tcW w:w="1451" w:type="dxa"/>
            <w:vAlign w:val="center"/>
          </w:tcPr>
          <w:p w14:paraId="2A763236" w14:textId="51074AC8" w:rsidR="00865F8A" w:rsidRPr="00D90328" w:rsidRDefault="00865F8A" w:rsidP="00865F8A">
            <w:pPr>
              <w:jc w:val="center"/>
              <w:rPr>
                <w:sz w:val="20"/>
                <w:szCs w:val="20"/>
              </w:rPr>
            </w:pPr>
          </w:p>
        </w:tc>
        <w:tc>
          <w:tcPr>
            <w:tcW w:w="2528" w:type="dxa"/>
            <w:vAlign w:val="center"/>
          </w:tcPr>
          <w:p w14:paraId="1371025C" w14:textId="28324587" w:rsidR="00865F8A" w:rsidRPr="00D90328" w:rsidRDefault="00865F8A" w:rsidP="00865F8A">
            <w:pPr>
              <w:jc w:val="center"/>
              <w:rPr>
                <w:sz w:val="20"/>
                <w:szCs w:val="20"/>
              </w:rPr>
            </w:pPr>
          </w:p>
        </w:tc>
      </w:tr>
      <w:tr w:rsidR="00865F8A" w:rsidRPr="007A7B40" w14:paraId="2FBA5EE2" w14:textId="77777777" w:rsidTr="00763B5C">
        <w:trPr>
          <w:trHeight w:val="227"/>
          <w:jc w:val="center"/>
        </w:trPr>
        <w:tc>
          <w:tcPr>
            <w:tcW w:w="2537" w:type="dxa"/>
            <w:vAlign w:val="center"/>
          </w:tcPr>
          <w:p w14:paraId="3442720E" w14:textId="781D5074" w:rsidR="00865F8A" w:rsidRPr="00D90328" w:rsidRDefault="00865F8A" w:rsidP="00865F8A">
            <w:pPr>
              <w:rPr>
                <w:sz w:val="20"/>
                <w:szCs w:val="20"/>
              </w:rPr>
            </w:pPr>
            <w:r>
              <w:rPr>
                <w:sz w:val="20"/>
                <w:szCs w:val="20"/>
              </w:rPr>
              <w:t>VIEILLEDEN Laure</w:t>
            </w:r>
          </w:p>
        </w:tc>
        <w:tc>
          <w:tcPr>
            <w:tcW w:w="1843" w:type="dxa"/>
            <w:vMerge/>
          </w:tcPr>
          <w:p w14:paraId="7BA79302" w14:textId="77777777" w:rsidR="00865F8A" w:rsidRPr="00D90328" w:rsidRDefault="00865F8A" w:rsidP="00865F8A">
            <w:pPr>
              <w:jc w:val="center"/>
              <w:rPr>
                <w:sz w:val="20"/>
                <w:szCs w:val="20"/>
              </w:rPr>
            </w:pPr>
          </w:p>
        </w:tc>
        <w:tc>
          <w:tcPr>
            <w:tcW w:w="1559" w:type="dxa"/>
            <w:vAlign w:val="center"/>
          </w:tcPr>
          <w:p w14:paraId="741E5521" w14:textId="282B6A2D" w:rsidR="00865F8A" w:rsidRPr="00D90328" w:rsidRDefault="00865F8A" w:rsidP="00865F8A">
            <w:pPr>
              <w:jc w:val="center"/>
              <w:rPr>
                <w:sz w:val="20"/>
                <w:szCs w:val="20"/>
              </w:rPr>
            </w:pPr>
          </w:p>
        </w:tc>
        <w:tc>
          <w:tcPr>
            <w:tcW w:w="1451" w:type="dxa"/>
            <w:vAlign w:val="center"/>
          </w:tcPr>
          <w:p w14:paraId="4AB4CF38" w14:textId="24950642" w:rsidR="00865F8A" w:rsidRPr="00D90328" w:rsidRDefault="00BE3975" w:rsidP="00865F8A">
            <w:pPr>
              <w:jc w:val="center"/>
              <w:rPr>
                <w:sz w:val="20"/>
                <w:szCs w:val="20"/>
              </w:rPr>
            </w:pPr>
            <w:proofErr w:type="gramStart"/>
            <w:r>
              <w:rPr>
                <w:sz w:val="20"/>
                <w:szCs w:val="20"/>
              </w:rPr>
              <w:t>x</w:t>
            </w:r>
            <w:proofErr w:type="gramEnd"/>
          </w:p>
        </w:tc>
        <w:tc>
          <w:tcPr>
            <w:tcW w:w="2528" w:type="dxa"/>
            <w:vAlign w:val="center"/>
          </w:tcPr>
          <w:p w14:paraId="157E777B" w14:textId="402FCC0A" w:rsidR="00865F8A" w:rsidRPr="00D90328" w:rsidRDefault="00865F8A" w:rsidP="00865F8A">
            <w:pPr>
              <w:jc w:val="center"/>
              <w:rPr>
                <w:sz w:val="20"/>
                <w:szCs w:val="20"/>
              </w:rPr>
            </w:pPr>
          </w:p>
        </w:tc>
      </w:tr>
    </w:tbl>
    <w:p w14:paraId="2AE20201" w14:textId="01477452" w:rsidR="00296F3B" w:rsidRDefault="00296F3B" w:rsidP="00372019">
      <w:pPr>
        <w:jc w:val="both"/>
        <w:rPr>
          <w:rFonts w:ascii="Arial" w:hAnsi="Arial" w:cs="Arial"/>
          <w:sz w:val="20"/>
          <w:szCs w:val="22"/>
        </w:rPr>
      </w:pPr>
    </w:p>
    <w:p w14:paraId="560DB5D7" w14:textId="447401B0" w:rsidR="00B15E11" w:rsidRDefault="00705241" w:rsidP="00EA490C">
      <w:pPr>
        <w:jc w:val="center"/>
        <w:rPr>
          <w:rFonts w:ascii="Arial" w:hAnsi="Arial" w:cs="Arial"/>
          <w:sz w:val="20"/>
          <w:szCs w:val="20"/>
        </w:rPr>
      </w:pPr>
      <w:r w:rsidRPr="00B15E11">
        <w:rPr>
          <w:rFonts w:ascii="Arial" w:hAnsi="Arial" w:cs="Arial"/>
          <w:sz w:val="20"/>
          <w:szCs w:val="20"/>
        </w:rPr>
        <w:sym w:font="Wingdings 2" w:char="F066"/>
      </w:r>
      <w:r w:rsidRPr="00B15E11">
        <w:rPr>
          <w:rFonts w:ascii="Arial" w:hAnsi="Arial" w:cs="Arial"/>
          <w:sz w:val="20"/>
          <w:szCs w:val="20"/>
        </w:rPr>
        <w:t xml:space="preserve">   ORDRE DU JOUR   </w:t>
      </w:r>
      <w:r w:rsidRPr="00B15E11">
        <w:rPr>
          <w:rFonts w:ascii="Arial" w:hAnsi="Arial" w:cs="Arial"/>
          <w:sz w:val="20"/>
          <w:szCs w:val="20"/>
        </w:rPr>
        <w:sym w:font="Wingdings 2" w:char="F065"/>
      </w:r>
    </w:p>
    <w:p w14:paraId="6939FF42" w14:textId="77777777" w:rsidR="00A50F85" w:rsidRPr="00E87B46" w:rsidRDefault="00A50F85" w:rsidP="00A50F85">
      <w:pPr>
        <w:rPr>
          <w:rFonts w:ascii="Arial" w:hAnsi="Arial" w:cs="Arial"/>
          <w:sz w:val="20"/>
          <w:szCs w:val="20"/>
          <w:lang w:val="x-none" w:eastAsia="x-none"/>
        </w:rPr>
      </w:pPr>
    </w:p>
    <w:p w14:paraId="4B5D4ADF" w14:textId="77777777" w:rsidR="00E87B46" w:rsidRPr="00E87B46" w:rsidRDefault="00E87B46" w:rsidP="00C6540A">
      <w:pPr>
        <w:numPr>
          <w:ilvl w:val="0"/>
          <w:numId w:val="3"/>
        </w:numPr>
        <w:ind w:left="284" w:hanging="284"/>
        <w:rPr>
          <w:rFonts w:ascii="Arial" w:hAnsi="Arial" w:cs="Arial"/>
          <w:noProof/>
          <w:sz w:val="20"/>
          <w:szCs w:val="20"/>
        </w:rPr>
      </w:pPr>
      <w:r w:rsidRPr="00E87B46">
        <w:rPr>
          <w:rFonts w:ascii="Arial" w:hAnsi="Arial" w:cs="Arial"/>
          <w:noProof/>
          <w:sz w:val="20"/>
          <w:szCs w:val="20"/>
        </w:rPr>
        <w:t>Compte financier Unique 2025</w:t>
      </w:r>
    </w:p>
    <w:p w14:paraId="550E183D" w14:textId="77777777" w:rsidR="00E87B46" w:rsidRPr="00E87B46" w:rsidRDefault="00E87B46" w:rsidP="00C6540A">
      <w:pPr>
        <w:numPr>
          <w:ilvl w:val="0"/>
          <w:numId w:val="3"/>
        </w:numPr>
        <w:ind w:left="284" w:hanging="284"/>
        <w:rPr>
          <w:rFonts w:ascii="Arial" w:hAnsi="Arial" w:cs="Arial"/>
          <w:noProof/>
          <w:sz w:val="20"/>
          <w:szCs w:val="20"/>
        </w:rPr>
      </w:pPr>
      <w:r w:rsidRPr="00E87B46">
        <w:rPr>
          <w:rFonts w:ascii="Arial" w:hAnsi="Arial" w:cs="Arial"/>
          <w:noProof/>
          <w:sz w:val="20"/>
          <w:szCs w:val="20"/>
        </w:rPr>
        <w:t>Affectation du résultat 2025</w:t>
      </w:r>
    </w:p>
    <w:p w14:paraId="18C4C417" w14:textId="77777777" w:rsidR="00E87B46" w:rsidRPr="00E87B46" w:rsidRDefault="00E87B46" w:rsidP="00C6540A">
      <w:pPr>
        <w:numPr>
          <w:ilvl w:val="0"/>
          <w:numId w:val="3"/>
        </w:numPr>
        <w:ind w:left="284" w:hanging="284"/>
        <w:rPr>
          <w:rFonts w:ascii="Arial" w:hAnsi="Arial" w:cs="Arial"/>
          <w:noProof/>
          <w:sz w:val="20"/>
          <w:szCs w:val="20"/>
        </w:rPr>
      </w:pPr>
      <w:r w:rsidRPr="00E87B46">
        <w:rPr>
          <w:rFonts w:ascii="Arial" w:hAnsi="Arial" w:cs="Arial"/>
          <w:noProof/>
          <w:sz w:val="20"/>
          <w:szCs w:val="20"/>
        </w:rPr>
        <w:t>Informations et questions diverses</w:t>
      </w:r>
    </w:p>
    <w:p w14:paraId="020DBACE" w14:textId="2F08B123" w:rsidR="0050571A" w:rsidRPr="00E65FDE" w:rsidRDefault="0050571A" w:rsidP="0094130E">
      <w:pPr>
        <w:jc w:val="both"/>
        <w:rPr>
          <w:rFonts w:ascii="Arial" w:hAnsi="Arial" w:cs="Arial"/>
          <w:noProof/>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705241" w:rsidRPr="00C26F4A" w14:paraId="089F8BC2" w14:textId="77777777" w:rsidTr="00F136DE">
        <w:tc>
          <w:tcPr>
            <w:tcW w:w="10065" w:type="dxa"/>
            <w:shd w:val="clear" w:color="auto" w:fill="DDD9C3"/>
            <w:vAlign w:val="center"/>
          </w:tcPr>
          <w:p w14:paraId="4D31C000" w14:textId="77777777" w:rsidR="00705241" w:rsidRPr="003E59F7" w:rsidRDefault="00705241" w:rsidP="002674A3">
            <w:pPr>
              <w:spacing w:before="120" w:after="120"/>
            </w:pPr>
            <w:r w:rsidRPr="003E59F7">
              <w:t>OUVERTURE DE SEANCE</w:t>
            </w:r>
          </w:p>
        </w:tc>
      </w:tr>
    </w:tbl>
    <w:p w14:paraId="6BC13717" w14:textId="77777777" w:rsidR="00705241" w:rsidRDefault="00705241" w:rsidP="00372019">
      <w:pPr>
        <w:jc w:val="both"/>
        <w:rPr>
          <w:rFonts w:ascii="Arial" w:hAnsi="Arial" w:cs="Arial"/>
          <w:sz w:val="20"/>
          <w:szCs w:val="20"/>
        </w:rPr>
      </w:pPr>
    </w:p>
    <w:p w14:paraId="6E6B4E3C" w14:textId="4146885A" w:rsidR="00EC65AA" w:rsidRDefault="00705241" w:rsidP="00372019">
      <w:pPr>
        <w:jc w:val="both"/>
        <w:rPr>
          <w:rFonts w:ascii="Arial" w:hAnsi="Arial" w:cs="Arial"/>
          <w:sz w:val="20"/>
          <w:szCs w:val="20"/>
        </w:rPr>
      </w:pPr>
      <w:r w:rsidRPr="00E727D8">
        <w:rPr>
          <w:rFonts w:ascii="Arial" w:hAnsi="Arial" w:cs="Arial"/>
          <w:sz w:val="20"/>
          <w:szCs w:val="20"/>
        </w:rPr>
        <w:t xml:space="preserve">Le quorum étant atteint, la séance est déclarée ouverte à </w:t>
      </w:r>
      <w:r w:rsidR="00CB6D06" w:rsidRPr="00CB7F4C">
        <w:rPr>
          <w:rFonts w:ascii="Arial" w:hAnsi="Arial" w:cs="Arial"/>
          <w:b/>
          <w:sz w:val="20"/>
          <w:szCs w:val="20"/>
        </w:rPr>
        <w:t>1</w:t>
      </w:r>
      <w:r w:rsidR="00E87B46">
        <w:rPr>
          <w:rFonts w:ascii="Arial" w:hAnsi="Arial" w:cs="Arial"/>
          <w:b/>
          <w:sz w:val="20"/>
          <w:szCs w:val="20"/>
        </w:rPr>
        <w:t>8</w:t>
      </w:r>
      <w:r w:rsidRPr="00CB7F4C">
        <w:rPr>
          <w:rFonts w:ascii="Arial" w:hAnsi="Arial" w:cs="Arial"/>
          <w:b/>
          <w:sz w:val="20"/>
          <w:szCs w:val="20"/>
        </w:rPr>
        <w:t xml:space="preserve"> heures</w:t>
      </w:r>
      <w:r w:rsidR="00A7117F">
        <w:rPr>
          <w:rFonts w:ascii="Arial" w:hAnsi="Arial" w:cs="Arial"/>
          <w:b/>
          <w:sz w:val="20"/>
          <w:szCs w:val="20"/>
        </w:rPr>
        <w:t xml:space="preserve"> </w:t>
      </w:r>
      <w:r w:rsidRPr="00E727D8">
        <w:rPr>
          <w:rFonts w:ascii="Arial" w:hAnsi="Arial" w:cs="Arial"/>
          <w:sz w:val="20"/>
          <w:szCs w:val="20"/>
        </w:rPr>
        <w:t xml:space="preserve">par Monsieur </w:t>
      </w:r>
      <w:r w:rsidR="009211A0">
        <w:rPr>
          <w:rFonts w:ascii="Arial" w:hAnsi="Arial" w:cs="Arial"/>
          <w:sz w:val="20"/>
          <w:szCs w:val="20"/>
        </w:rPr>
        <w:t>Pascal LEROY,</w:t>
      </w:r>
      <w:r w:rsidRPr="00E727D8">
        <w:rPr>
          <w:rFonts w:ascii="Arial" w:hAnsi="Arial" w:cs="Arial"/>
          <w:sz w:val="20"/>
          <w:szCs w:val="20"/>
        </w:rPr>
        <w:t xml:space="preserve"> Maire.</w:t>
      </w:r>
    </w:p>
    <w:p w14:paraId="7051100B" w14:textId="77777777" w:rsidR="00DE5B0F" w:rsidRDefault="00DE5B0F" w:rsidP="00372019">
      <w:pPr>
        <w:jc w:val="both"/>
        <w:rPr>
          <w:rFonts w:ascii="Arial" w:hAnsi="Arial" w:cs="Arial"/>
          <w:sz w:val="20"/>
          <w:szCs w:val="20"/>
        </w:rPr>
      </w:pPr>
    </w:p>
    <w:p w14:paraId="3A5E7C9B" w14:textId="77777777" w:rsidR="00891251" w:rsidRPr="00B73766" w:rsidRDefault="00891251" w:rsidP="00DE5B0F">
      <w:pPr>
        <w:pStyle w:val="Paragraphedeliste"/>
        <w:numPr>
          <w:ilvl w:val="0"/>
          <w:numId w:val="2"/>
        </w:numPr>
        <w:ind w:left="340" w:hanging="227"/>
        <w:jc w:val="both"/>
        <w:rPr>
          <w:rFonts w:ascii="Arial" w:hAnsi="Arial" w:cs="Arial"/>
          <w:sz w:val="20"/>
          <w:szCs w:val="20"/>
          <w:u w:val="single"/>
        </w:rPr>
      </w:pPr>
      <w:r w:rsidRPr="009D3A28">
        <w:rPr>
          <w:rFonts w:ascii="Arial" w:hAnsi="Arial" w:cs="Arial"/>
          <w:sz w:val="20"/>
          <w:szCs w:val="20"/>
          <w:u w:val="single"/>
        </w:rPr>
        <w:t>Election</w:t>
      </w:r>
      <w:r w:rsidRPr="00B73766">
        <w:rPr>
          <w:rFonts w:ascii="Arial" w:hAnsi="Arial" w:cs="Arial"/>
          <w:sz w:val="20"/>
          <w:szCs w:val="20"/>
          <w:u w:val="single"/>
        </w:rPr>
        <w:t xml:space="preserve"> du secrétaire de séance</w:t>
      </w:r>
    </w:p>
    <w:p w14:paraId="6B5449D0" w14:textId="38FC1611" w:rsidR="00891251" w:rsidRPr="003A7321" w:rsidRDefault="00891251" w:rsidP="00891251">
      <w:pPr>
        <w:jc w:val="both"/>
        <w:rPr>
          <w:rFonts w:ascii="Arial" w:hAnsi="Arial" w:cs="Arial"/>
          <w:sz w:val="20"/>
          <w:szCs w:val="20"/>
        </w:rPr>
      </w:pPr>
      <w:r w:rsidRPr="009B278F">
        <w:rPr>
          <w:rFonts w:ascii="Arial" w:hAnsi="Arial" w:cs="Arial"/>
          <w:sz w:val="20"/>
          <w:szCs w:val="20"/>
        </w:rPr>
        <w:t xml:space="preserve">Selon l'article L 2121-15 du CGCT, Monsieur </w:t>
      </w:r>
      <w:r w:rsidR="00F524A6">
        <w:rPr>
          <w:rFonts w:ascii="Arial" w:hAnsi="Arial" w:cs="Arial"/>
          <w:sz w:val="20"/>
          <w:szCs w:val="20"/>
        </w:rPr>
        <w:t>le Maire</w:t>
      </w:r>
      <w:r>
        <w:rPr>
          <w:rFonts w:ascii="Arial" w:hAnsi="Arial" w:cs="Arial"/>
          <w:sz w:val="20"/>
          <w:szCs w:val="20"/>
        </w:rPr>
        <w:t xml:space="preserve"> </w:t>
      </w:r>
      <w:r w:rsidRPr="009B278F">
        <w:rPr>
          <w:rFonts w:ascii="Arial" w:hAnsi="Arial" w:cs="Arial"/>
          <w:sz w:val="20"/>
          <w:szCs w:val="20"/>
        </w:rPr>
        <w:t xml:space="preserve">propose de </w:t>
      </w:r>
      <w:r w:rsidRPr="00843C7F">
        <w:rPr>
          <w:rFonts w:ascii="Arial" w:hAnsi="Arial" w:cs="Arial"/>
          <w:sz w:val="20"/>
          <w:szCs w:val="20"/>
        </w:rPr>
        <w:t xml:space="preserve">désigner </w:t>
      </w:r>
      <w:r w:rsidR="005708D8">
        <w:rPr>
          <w:rFonts w:ascii="Arial" w:hAnsi="Arial" w:cs="Arial"/>
          <w:sz w:val="20"/>
          <w:szCs w:val="20"/>
        </w:rPr>
        <w:t xml:space="preserve">Monsieur </w:t>
      </w:r>
      <w:r w:rsidR="00E87B46">
        <w:rPr>
          <w:rFonts w:ascii="Arial" w:hAnsi="Arial" w:cs="Arial"/>
          <w:sz w:val="20"/>
          <w:szCs w:val="20"/>
        </w:rPr>
        <w:t>Joël MANSON</w:t>
      </w:r>
      <w:r w:rsidR="0033570A">
        <w:rPr>
          <w:rFonts w:ascii="Arial" w:hAnsi="Arial" w:cs="Arial"/>
          <w:sz w:val="20"/>
          <w:szCs w:val="20"/>
        </w:rPr>
        <w:t xml:space="preserve"> </w:t>
      </w:r>
      <w:r w:rsidRPr="003A7321">
        <w:rPr>
          <w:rFonts w:ascii="Arial" w:hAnsi="Arial" w:cs="Arial"/>
          <w:sz w:val="20"/>
          <w:szCs w:val="20"/>
        </w:rPr>
        <w:t>comme secrétaire de séance.</w:t>
      </w:r>
    </w:p>
    <w:p w14:paraId="1BA09412" w14:textId="77777777" w:rsidR="00891251" w:rsidRPr="00E727D8" w:rsidRDefault="00891251" w:rsidP="00891251">
      <w:pPr>
        <w:jc w:val="both"/>
        <w:rPr>
          <w:rFonts w:ascii="Arial" w:hAnsi="Arial" w:cs="Arial"/>
          <w:sz w:val="20"/>
          <w:szCs w:val="20"/>
        </w:rPr>
      </w:pPr>
    </w:p>
    <w:p w14:paraId="5377A8D6" w14:textId="0B3D613A" w:rsidR="00686388" w:rsidRDefault="00891251" w:rsidP="00E91A7A">
      <w:pPr>
        <w:tabs>
          <w:tab w:val="left" w:pos="3510"/>
        </w:tabs>
        <w:jc w:val="center"/>
        <w:rPr>
          <w:rFonts w:ascii="Arial" w:hAnsi="Arial" w:cs="Arial"/>
          <w:i/>
          <w:iCs/>
          <w:sz w:val="20"/>
          <w:szCs w:val="20"/>
          <w:u w:val="single"/>
        </w:rPr>
      </w:pPr>
      <w:r w:rsidRPr="003E59F7">
        <w:rPr>
          <w:rFonts w:ascii="Arial" w:hAnsi="Arial" w:cs="Arial"/>
          <w:b/>
          <w:bCs/>
          <w:i/>
          <w:iCs/>
          <w:sz w:val="20"/>
          <w:szCs w:val="20"/>
          <w:u w:val="single"/>
        </w:rPr>
        <w:t>APPROUVE A L’UNANIMITE</w:t>
      </w:r>
      <w:r w:rsidRPr="003E59F7">
        <w:rPr>
          <w:rFonts w:ascii="Arial" w:hAnsi="Arial" w:cs="Arial"/>
          <w:i/>
          <w:iCs/>
          <w:sz w:val="20"/>
          <w:szCs w:val="20"/>
          <w:u w:val="single"/>
        </w:rPr>
        <w:t xml:space="preserve"> des membres présent</w:t>
      </w:r>
      <w:r w:rsidR="00543AC6">
        <w:rPr>
          <w:rFonts w:ascii="Arial" w:hAnsi="Arial" w:cs="Arial"/>
          <w:i/>
          <w:iCs/>
          <w:sz w:val="20"/>
          <w:szCs w:val="20"/>
          <w:u w:val="single"/>
        </w:rPr>
        <w:t>s</w:t>
      </w:r>
      <w:r w:rsidR="00543AC6" w:rsidRPr="00543AC6">
        <w:rPr>
          <w:rFonts w:ascii="Arial" w:hAnsi="Arial" w:cs="Arial"/>
          <w:i/>
          <w:iCs/>
          <w:sz w:val="20"/>
          <w:szCs w:val="20"/>
          <w:u w:val="single"/>
        </w:rPr>
        <w:t xml:space="preserve"> </w:t>
      </w:r>
      <w:r w:rsidR="00B33DC7">
        <w:rPr>
          <w:rFonts w:ascii="Arial" w:hAnsi="Arial" w:cs="Arial"/>
          <w:i/>
          <w:iCs/>
          <w:sz w:val="20"/>
          <w:szCs w:val="20"/>
          <w:u w:val="single"/>
        </w:rPr>
        <w:t xml:space="preserve">et représentés </w:t>
      </w:r>
      <w:r w:rsidRPr="003E59F7">
        <w:rPr>
          <w:rFonts w:ascii="Arial" w:hAnsi="Arial" w:cs="Arial"/>
          <w:i/>
          <w:iCs/>
          <w:sz w:val="20"/>
          <w:szCs w:val="20"/>
          <w:u w:val="single"/>
        </w:rPr>
        <w:t>du Conseil Municipal</w:t>
      </w:r>
    </w:p>
    <w:p w14:paraId="4CC795DB" w14:textId="4538D995" w:rsidR="00E87B46" w:rsidRDefault="00E87B46" w:rsidP="00C6540A">
      <w:pPr>
        <w:tabs>
          <w:tab w:val="left" w:pos="3510"/>
        </w:tabs>
        <w:rPr>
          <w:rFonts w:ascii="Arial" w:hAnsi="Arial" w:cs="Arial"/>
          <w:i/>
          <w:iCs/>
          <w:sz w:val="20"/>
          <w:szCs w:val="20"/>
          <w:u w:val="single"/>
        </w:rPr>
      </w:pPr>
    </w:p>
    <w:p w14:paraId="30FFF46F" w14:textId="66510EDA" w:rsidR="00E87B46" w:rsidRDefault="00E87B46" w:rsidP="00C6540A">
      <w:pPr>
        <w:tabs>
          <w:tab w:val="left" w:pos="3510"/>
        </w:tabs>
        <w:rPr>
          <w:rFonts w:ascii="Arial" w:hAnsi="Arial" w:cs="Arial"/>
          <w:i/>
          <w:iCs/>
          <w:sz w:val="20"/>
          <w:szCs w:val="20"/>
          <w:u w:val="single"/>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3"/>
      </w:tblGrid>
      <w:tr w:rsidR="005A159C" w:rsidRPr="00C26F4A" w14:paraId="59482C41" w14:textId="77777777" w:rsidTr="00700C29">
        <w:tc>
          <w:tcPr>
            <w:tcW w:w="10093" w:type="dxa"/>
            <w:shd w:val="clear" w:color="auto" w:fill="DDD9C3"/>
          </w:tcPr>
          <w:p w14:paraId="11E6AB59" w14:textId="3A4F6943" w:rsidR="005A159C" w:rsidRPr="00C26F4A" w:rsidRDefault="005A159C" w:rsidP="00D817B7">
            <w:pPr>
              <w:spacing w:before="120" w:after="120"/>
            </w:pPr>
            <w:r>
              <w:rPr>
                <w:rFonts w:ascii="Arial" w:hAnsi="Arial" w:cs="Arial"/>
                <w:sz w:val="20"/>
                <w:szCs w:val="20"/>
              </w:rPr>
              <w:br w:type="page"/>
            </w:r>
            <w:r w:rsidRPr="00C26F4A">
              <w:t xml:space="preserve">I </w:t>
            </w:r>
            <w:r w:rsidR="00F52837">
              <w:t>–</w:t>
            </w:r>
            <w:r w:rsidRPr="00C26F4A">
              <w:t xml:space="preserve"> </w:t>
            </w:r>
            <w:r w:rsidR="00E87B46">
              <w:t>COMPTE FINANCIER UNIQUE 2025</w:t>
            </w:r>
          </w:p>
        </w:tc>
      </w:tr>
    </w:tbl>
    <w:p w14:paraId="40D698EC" w14:textId="77777777" w:rsidR="005A159C" w:rsidRDefault="005A159C" w:rsidP="00DE5B0F">
      <w:pPr>
        <w:jc w:val="both"/>
        <w:rPr>
          <w:rFonts w:ascii="Arial" w:hAnsi="Arial" w:cs="Arial"/>
          <w:sz w:val="20"/>
          <w:szCs w:val="20"/>
        </w:rPr>
      </w:pPr>
    </w:p>
    <w:p w14:paraId="0494C12D" w14:textId="77777777" w:rsidR="00C6540A" w:rsidRDefault="00E87B46" w:rsidP="00C6540A">
      <w:pPr>
        <w:widowControl w:val="0"/>
        <w:overflowPunct w:val="0"/>
        <w:autoSpaceDE w:val="0"/>
        <w:autoSpaceDN w:val="0"/>
        <w:adjustRightInd w:val="0"/>
        <w:spacing w:line="280" w:lineRule="atLeast"/>
        <w:jc w:val="both"/>
        <w:textAlignment w:val="baseline"/>
        <w:rPr>
          <w:rFonts w:ascii="Arial" w:hAnsi="Arial" w:cs="Arial"/>
          <w:sz w:val="20"/>
          <w:szCs w:val="20"/>
        </w:rPr>
      </w:pPr>
      <w:r w:rsidRPr="006375DA">
        <w:rPr>
          <w:rFonts w:ascii="Arial" w:hAnsi="Arial" w:cs="Arial"/>
          <w:sz w:val="20"/>
          <w:szCs w:val="20"/>
        </w:rPr>
        <w:t xml:space="preserve">L’Adjoint chargé des finances, </w:t>
      </w:r>
      <w:r>
        <w:rPr>
          <w:rFonts w:ascii="Arial" w:hAnsi="Arial" w:cs="Arial"/>
          <w:sz w:val="20"/>
          <w:szCs w:val="20"/>
        </w:rPr>
        <w:t>Monsieur Patrick</w:t>
      </w:r>
      <w:r w:rsidRPr="006375DA">
        <w:rPr>
          <w:rFonts w:ascii="Arial" w:hAnsi="Arial" w:cs="Arial"/>
          <w:sz w:val="20"/>
          <w:szCs w:val="20"/>
        </w:rPr>
        <w:t xml:space="preserve"> TAUPIN-GARDIN présente le Compte Financier Unique (CFU) 2024. </w:t>
      </w:r>
    </w:p>
    <w:p w14:paraId="1E1E98C3" w14:textId="77777777" w:rsidR="00C6540A" w:rsidRDefault="00E87B46" w:rsidP="00C6540A">
      <w:pPr>
        <w:widowControl w:val="0"/>
        <w:overflowPunct w:val="0"/>
        <w:autoSpaceDE w:val="0"/>
        <w:autoSpaceDN w:val="0"/>
        <w:adjustRightInd w:val="0"/>
        <w:spacing w:line="280" w:lineRule="atLeast"/>
        <w:jc w:val="both"/>
        <w:textAlignment w:val="baseline"/>
        <w:rPr>
          <w:rFonts w:ascii="Arial" w:hAnsi="Arial" w:cs="Arial"/>
          <w:sz w:val="20"/>
          <w:szCs w:val="20"/>
        </w:rPr>
      </w:pPr>
      <w:r w:rsidRPr="006375DA">
        <w:rPr>
          <w:rFonts w:ascii="Arial" w:hAnsi="Arial" w:cs="Arial"/>
          <w:sz w:val="20"/>
          <w:szCs w:val="20"/>
        </w:rPr>
        <w:t>Vu le code général des collectivités territoriales (CGCT) ; </w:t>
      </w:r>
    </w:p>
    <w:p w14:paraId="4B311410" w14:textId="77777777" w:rsidR="00C6540A" w:rsidRDefault="00E87B46" w:rsidP="00C6540A">
      <w:pPr>
        <w:widowControl w:val="0"/>
        <w:overflowPunct w:val="0"/>
        <w:autoSpaceDE w:val="0"/>
        <w:autoSpaceDN w:val="0"/>
        <w:adjustRightInd w:val="0"/>
        <w:spacing w:line="280" w:lineRule="atLeast"/>
        <w:jc w:val="both"/>
        <w:textAlignment w:val="baseline"/>
        <w:rPr>
          <w:rFonts w:ascii="Arial" w:hAnsi="Arial" w:cs="Arial"/>
          <w:sz w:val="20"/>
          <w:szCs w:val="20"/>
        </w:rPr>
      </w:pPr>
      <w:r w:rsidRPr="006375DA">
        <w:rPr>
          <w:rFonts w:ascii="Arial" w:hAnsi="Arial" w:cs="Arial"/>
          <w:sz w:val="20"/>
          <w:szCs w:val="20"/>
        </w:rPr>
        <w:t>Vu le rapport de présentation du Compte Financier Unique pour l’année 202</w:t>
      </w:r>
      <w:r>
        <w:rPr>
          <w:rFonts w:ascii="Arial" w:hAnsi="Arial" w:cs="Arial"/>
          <w:sz w:val="20"/>
          <w:szCs w:val="20"/>
        </w:rPr>
        <w:t>5</w:t>
      </w:r>
      <w:r w:rsidRPr="006375DA">
        <w:rPr>
          <w:rFonts w:ascii="Arial" w:hAnsi="Arial" w:cs="Arial"/>
          <w:sz w:val="20"/>
          <w:szCs w:val="20"/>
        </w:rPr>
        <w:t> ; </w:t>
      </w:r>
    </w:p>
    <w:p w14:paraId="6679E0C8" w14:textId="77777777" w:rsidR="00C6540A" w:rsidRDefault="00E87B46" w:rsidP="00C6540A">
      <w:pPr>
        <w:widowControl w:val="0"/>
        <w:overflowPunct w:val="0"/>
        <w:autoSpaceDE w:val="0"/>
        <w:autoSpaceDN w:val="0"/>
        <w:adjustRightInd w:val="0"/>
        <w:spacing w:line="280" w:lineRule="atLeast"/>
        <w:jc w:val="both"/>
        <w:textAlignment w:val="baseline"/>
        <w:rPr>
          <w:rFonts w:ascii="Arial" w:hAnsi="Arial" w:cs="Arial"/>
          <w:sz w:val="20"/>
          <w:szCs w:val="20"/>
        </w:rPr>
      </w:pPr>
      <w:r w:rsidRPr="006375DA">
        <w:rPr>
          <w:rFonts w:ascii="Arial" w:hAnsi="Arial" w:cs="Arial"/>
          <w:sz w:val="20"/>
          <w:szCs w:val="20"/>
        </w:rPr>
        <w:t>Vu le Compte Financier Unique 202</w:t>
      </w:r>
      <w:r>
        <w:rPr>
          <w:rFonts w:ascii="Arial" w:hAnsi="Arial" w:cs="Arial"/>
          <w:sz w:val="20"/>
          <w:szCs w:val="20"/>
        </w:rPr>
        <w:t>5</w:t>
      </w:r>
      <w:r w:rsidRPr="006375DA">
        <w:rPr>
          <w:rFonts w:ascii="Arial" w:hAnsi="Arial" w:cs="Arial"/>
          <w:sz w:val="20"/>
          <w:szCs w:val="20"/>
        </w:rPr>
        <w:t xml:space="preserve"> ; </w:t>
      </w:r>
    </w:p>
    <w:p w14:paraId="2ED252A1" w14:textId="1A660735" w:rsidR="00331BB9" w:rsidRDefault="00E87B46" w:rsidP="00C6540A">
      <w:pPr>
        <w:widowControl w:val="0"/>
        <w:overflowPunct w:val="0"/>
        <w:autoSpaceDE w:val="0"/>
        <w:autoSpaceDN w:val="0"/>
        <w:adjustRightInd w:val="0"/>
        <w:spacing w:line="280" w:lineRule="atLeast"/>
        <w:jc w:val="both"/>
        <w:textAlignment w:val="baseline"/>
        <w:rPr>
          <w:rFonts w:ascii="Arial" w:hAnsi="Arial" w:cs="Arial"/>
          <w:sz w:val="20"/>
          <w:szCs w:val="20"/>
        </w:rPr>
      </w:pPr>
      <w:r w:rsidRPr="006375DA">
        <w:rPr>
          <w:rFonts w:ascii="Arial" w:hAnsi="Arial" w:cs="Arial"/>
          <w:sz w:val="20"/>
          <w:szCs w:val="20"/>
        </w:rPr>
        <w:t>Considérant que le CFU met en évidence des informations clés sur la situation financière de la collectivité, en particulier sur la présentation des résultats, du bilan et le compte de résultat synthétiques et des taux des contributions et produits afférents ; </w:t>
      </w:r>
    </w:p>
    <w:p w14:paraId="572F39B2" w14:textId="77777777" w:rsidR="00331BB9" w:rsidRDefault="00331BB9">
      <w:pPr>
        <w:rPr>
          <w:rFonts w:ascii="Arial" w:hAnsi="Arial" w:cs="Arial"/>
          <w:sz w:val="20"/>
          <w:szCs w:val="20"/>
        </w:rPr>
      </w:pPr>
      <w:r>
        <w:rPr>
          <w:rFonts w:ascii="Arial" w:hAnsi="Arial" w:cs="Arial"/>
          <w:sz w:val="20"/>
          <w:szCs w:val="20"/>
        </w:rPr>
        <w:br w:type="page"/>
      </w:r>
    </w:p>
    <w:p w14:paraId="1FE474EA" w14:textId="77777777" w:rsidR="00E87B46" w:rsidRPr="006375DA" w:rsidRDefault="00E87B46" w:rsidP="00C6540A">
      <w:pPr>
        <w:widowControl w:val="0"/>
        <w:overflowPunct w:val="0"/>
        <w:autoSpaceDE w:val="0"/>
        <w:autoSpaceDN w:val="0"/>
        <w:adjustRightInd w:val="0"/>
        <w:spacing w:line="280" w:lineRule="atLeast"/>
        <w:jc w:val="both"/>
        <w:textAlignment w:val="baseline"/>
        <w:rPr>
          <w:rFonts w:ascii="Arial" w:hAnsi="Arial" w:cs="Arial"/>
          <w:sz w:val="20"/>
          <w:szCs w:val="20"/>
        </w:rPr>
      </w:pPr>
    </w:p>
    <w:p w14:paraId="55B8BAE3" w14:textId="77777777" w:rsidR="00E87B46" w:rsidRDefault="00E87B46" w:rsidP="00C6540A">
      <w:pPr>
        <w:rPr>
          <w:rFonts w:ascii="Arial" w:hAnsi="Arial" w:cs="Arial"/>
          <w:sz w:val="20"/>
          <w:szCs w:val="20"/>
        </w:rPr>
      </w:pPr>
      <w:r w:rsidRPr="006375DA">
        <w:rPr>
          <w:rFonts w:ascii="Arial" w:hAnsi="Arial" w:cs="Arial"/>
          <w:sz w:val="20"/>
          <w:szCs w:val="20"/>
        </w:rPr>
        <w:t>Considérant que le CFU est une procédure entièrement dématérialisée, permettant la mise en place de contrôles automatisés entre les données de l’ordonnateur et celles du comptable, ce qui simplifie leurs travaux en amont de la production du CFU ; </w:t>
      </w:r>
    </w:p>
    <w:p w14:paraId="796D89D2" w14:textId="77777777" w:rsidR="00C6540A" w:rsidRPr="006375DA" w:rsidRDefault="00C6540A" w:rsidP="00C6540A">
      <w:pPr>
        <w:rPr>
          <w:rFonts w:ascii="Arial" w:hAnsi="Arial" w:cs="Arial"/>
          <w:sz w:val="20"/>
          <w:szCs w:val="20"/>
        </w:rPr>
      </w:pPr>
    </w:p>
    <w:p w14:paraId="095752F7" w14:textId="77777777" w:rsidR="00C6540A" w:rsidRDefault="00E87B46" w:rsidP="00C6540A">
      <w:pPr>
        <w:rPr>
          <w:rFonts w:ascii="Arial" w:hAnsi="Arial" w:cs="Arial"/>
          <w:sz w:val="20"/>
          <w:szCs w:val="20"/>
        </w:rPr>
      </w:pPr>
      <w:r w:rsidRPr="006375DA">
        <w:rPr>
          <w:rFonts w:ascii="Arial" w:hAnsi="Arial" w:cs="Arial"/>
          <w:sz w:val="20"/>
          <w:szCs w:val="20"/>
        </w:rPr>
        <w:t>Considérant les éléments susvisés ; La présidence de la séance est confiée à M</w:t>
      </w:r>
      <w:r w:rsidR="00C6540A">
        <w:rPr>
          <w:rFonts w:ascii="Arial" w:hAnsi="Arial" w:cs="Arial"/>
          <w:sz w:val="20"/>
          <w:szCs w:val="20"/>
        </w:rPr>
        <w:t>onsieur</w:t>
      </w:r>
      <w:r>
        <w:rPr>
          <w:rFonts w:ascii="Arial" w:hAnsi="Arial" w:cs="Arial"/>
          <w:sz w:val="20"/>
          <w:szCs w:val="20"/>
        </w:rPr>
        <w:t xml:space="preserve"> Joël MANSON. </w:t>
      </w:r>
    </w:p>
    <w:p w14:paraId="64DC989A" w14:textId="372E614B" w:rsidR="00E87B46" w:rsidRPr="006375DA" w:rsidRDefault="00E87B46" w:rsidP="00C6540A">
      <w:pPr>
        <w:rPr>
          <w:rFonts w:ascii="Arial" w:hAnsi="Arial" w:cs="Arial"/>
          <w:sz w:val="20"/>
          <w:szCs w:val="20"/>
        </w:rPr>
      </w:pPr>
      <w:r>
        <w:rPr>
          <w:rFonts w:ascii="Arial" w:hAnsi="Arial" w:cs="Arial"/>
          <w:sz w:val="20"/>
          <w:szCs w:val="20"/>
        </w:rPr>
        <w:t>Celui-ci</w:t>
      </w:r>
      <w:r w:rsidRPr="006375DA">
        <w:rPr>
          <w:rFonts w:ascii="Arial" w:hAnsi="Arial" w:cs="Arial"/>
          <w:sz w:val="20"/>
          <w:szCs w:val="20"/>
        </w:rPr>
        <w:t xml:space="preserve"> propose de voter le Compte Financier Unique 202</w:t>
      </w:r>
      <w:r>
        <w:rPr>
          <w:rFonts w:ascii="Arial" w:hAnsi="Arial" w:cs="Arial"/>
          <w:sz w:val="20"/>
          <w:szCs w:val="20"/>
        </w:rPr>
        <w:t>5</w:t>
      </w:r>
      <w:r w:rsidRPr="006375DA">
        <w:rPr>
          <w:rFonts w:ascii="Arial" w:hAnsi="Arial" w:cs="Arial"/>
          <w:sz w:val="20"/>
          <w:szCs w:val="20"/>
        </w:rPr>
        <w:t xml:space="preserve"> tel qu’il est présenté.</w:t>
      </w:r>
    </w:p>
    <w:p w14:paraId="0A0C1497" w14:textId="77777777" w:rsidR="00E87B46" w:rsidRPr="00C6540A" w:rsidRDefault="00E87B46" w:rsidP="00E87B46">
      <w:pPr>
        <w:widowControl w:val="0"/>
        <w:overflowPunct w:val="0"/>
        <w:autoSpaceDE w:val="0"/>
        <w:autoSpaceDN w:val="0"/>
        <w:adjustRightInd w:val="0"/>
        <w:spacing w:line="280" w:lineRule="atLeast"/>
        <w:jc w:val="both"/>
        <w:textAlignment w:val="baseline"/>
        <w:rPr>
          <w:rFonts w:ascii="Arial" w:hAnsi="Arial" w:cs="Arial"/>
          <w:sz w:val="20"/>
          <w:szCs w:val="20"/>
        </w:rPr>
      </w:pPr>
    </w:p>
    <w:tbl>
      <w:tblPr>
        <w:tblStyle w:val="Grilledutableau8"/>
        <w:tblW w:w="0" w:type="auto"/>
        <w:jc w:val="center"/>
        <w:tblLook w:val="04A0" w:firstRow="1" w:lastRow="0" w:firstColumn="1" w:lastColumn="0" w:noHBand="0" w:noVBand="1"/>
      </w:tblPr>
      <w:tblGrid>
        <w:gridCol w:w="4538"/>
        <w:gridCol w:w="2970"/>
      </w:tblGrid>
      <w:tr w:rsidR="00E87B46" w:rsidRPr="00C6540A" w14:paraId="1EB7AA89" w14:textId="77777777" w:rsidTr="00C6540A">
        <w:trPr>
          <w:jc w:val="center"/>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1BA9A20" w14:textId="77777777" w:rsidR="00E87B46" w:rsidRPr="00C6540A" w:rsidRDefault="00E87B46" w:rsidP="00C6540A">
            <w:pPr>
              <w:widowControl w:val="0"/>
              <w:overflowPunct w:val="0"/>
              <w:autoSpaceDE w:val="0"/>
              <w:autoSpaceDN w:val="0"/>
              <w:adjustRightInd w:val="0"/>
              <w:spacing w:line="280" w:lineRule="atLeast"/>
              <w:jc w:val="center"/>
              <w:textAlignment w:val="baseline"/>
              <w:rPr>
                <w:rFonts w:ascii="Arial" w:hAnsi="Arial" w:cs="Arial"/>
                <w:b/>
                <w:sz w:val="20"/>
                <w:szCs w:val="20"/>
              </w:rPr>
            </w:pPr>
            <w:r w:rsidRPr="00C6540A">
              <w:rPr>
                <w:rFonts w:ascii="Arial" w:hAnsi="Arial" w:cs="Arial"/>
                <w:b/>
                <w:sz w:val="20"/>
                <w:szCs w:val="20"/>
              </w:rPr>
              <w:t>FONCTIONNEMENT</w:t>
            </w:r>
          </w:p>
        </w:tc>
      </w:tr>
      <w:tr w:rsidR="00E87B46" w:rsidRPr="00C6540A" w14:paraId="07AE197A" w14:textId="77777777" w:rsidTr="00C6540A">
        <w:trPr>
          <w:jc w:val="center"/>
        </w:trPr>
        <w:tc>
          <w:tcPr>
            <w:tcW w:w="4538" w:type="dxa"/>
            <w:tcBorders>
              <w:top w:val="single" w:sz="4" w:space="0" w:color="000000"/>
              <w:left w:val="single" w:sz="4" w:space="0" w:color="000000"/>
              <w:bottom w:val="single" w:sz="4" w:space="0" w:color="000000"/>
              <w:right w:val="single" w:sz="4" w:space="0" w:color="000000"/>
            </w:tcBorders>
            <w:hideMark/>
          </w:tcPr>
          <w:p w14:paraId="07161108" w14:textId="77777777" w:rsidR="00E87B46" w:rsidRPr="00C6540A" w:rsidRDefault="00E87B46" w:rsidP="00C6540A">
            <w:pPr>
              <w:widowControl w:val="0"/>
              <w:overflowPunct w:val="0"/>
              <w:autoSpaceDE w:val="0"/>
              <w:autoSpaceDN w:val="0"/>
              <w:adjustRightInd w:val="0"/>
              <w:spacing w:line="280" w:lineRule="atLeast"/>
              <w:textAlignment w:val="baseline"/>
              <w:rPr>
                <w:rFonts w:ascii="Arial" w:hAnsi="Arial" w:cs="Arial"/>
                <w:sz w:val="20"/>
                <w:szCs w:val="20"/>
              </w:rPr>
            </w:pPr>
            <w:r w:rsidRPr="00C6540A">
              <w:rPr>
                <w:rFonts w:ascii="Arial" w:hAnsi="Arial" w:cs="Arial"/>
                <w:sz w:val="20"/>
                <w:szCs w:val="20"/>
              </w:rPr>
              <w:t>Report 2024</w:t>
            </w:r>
          </w:p>
        </w:tc>
        <w:tc>
          <w:tcPr>
            <w:tcW w:w="2970" w:type="dxa"/>
            <w:tcBorders>
              <w:top w:val="single" w:sz="4" w:space="0" w:color="000000"/>
              <w:left w:val="single" w:sz="4" w:space="0" w:color="000000"/>
              <w:bottom w:val="single" w:sz="4" w:space="0" w:color="000000"/>
              <w:right w:val="single" w:sz="4" w:space="0" w:color="000000"/>
            </w:tcBorders>
            <w:hideMark/>
          </w:tcPr>
          <w:p w14:paraId="7498096A" w14:textId="2A808205" w:rsidR="00E87B46" w:rsidRPr="00C6540A" w:rsidRDefault="00C6540A" w:rsidP="00C6540A">
            <w:pPr>
              <w:widowControl w:val="0"/>
              <w:overflowPunct w:val="0"/>
              <w:autoSpaceDE w:val="0"/>
              <w:autoSpaceDN w:val="0"/>
              <w:adjustRightInd w:val="0"/>
              <w:spacing w:line="280" w:lineRule="atLeast"/>
              <w:jc w:val="center"/>
              <w:textAlignment w:val="baseline"/>
              <w:rPr>
                <w:rFonts w:ascii="Arial" w:hAnsi="Arial" w:cs="Arial"/>
                <w:sz w:val="20"/>
                <w:szCs w:val="20"/>
              </w:rPr>
            </w:pPr>
            <w:r>
              <w:rPr>
                <w:rFonts w:ascii="Arial" w:hAnsi="Arial" w:cs="Arial"/>
                <w:sz w:val="20"/>
                <w:szCs w:val="20"/>
              </w:rPr>
              <w:t xml:space="preserve">  </w:t>
            </w:r>
            <w:r w:rsidR="00E87B46" w:rsidRPr="00C6540A">
              <w:rPr>
                <w:rFonts w:ascii="Arial" w:hAnsi="Arial" w:cs="Arial"/>
                <w:sz w:val="20"/>
                <w:szCs w:val="20"/>
              </w:rPr>
              <w:t>+ 139 012.31 €</w:t>
            </w:r>
          </w:p>
        </w:tc>
      </w:tr>
      <w:tr w:rsidR="00E87B46" w:rsidRPr="00C6540A" w14:paraId="4A3F1585" w14:textId="77777777" w:rsidTr="00C6540A">
        <w:trPr>
          <w:jc w:val="center"/>
        </w:trPr>
        <w:tc>
          <w:tcPr>
            <w:tcW w:w="4538" w:type="dxa"/>
            <w:tcBorders>
              <w:top w:val="single" w:sz="4" w:space="0" w:color="000000"/>
              <w:left w:val="single" w:sz="4" w:space="0" w:color="000000"/>
              <w:bottom w:val="single" w:sz="4" w:space="0" w:color="000000"/>
              <w:right w:val="single" w:sz="4" w:space="0" w:color="000000"/>
            </w:tcBorders>
            <w:hideMark/>
          </w:tcPr>
          <w:p w14:paraId="3D141B70" w14:textId="77777777" w:rsidR="00E87B46" w:rsidRPr="00C6540A" w:rsidRDefault="00E87B46" w:rsidP="00C6540A">
            <w:pPr>
              <w:widowControl w:val="0"/>
              <w:overflowPunct w:val="0"/>
              <w:autoSpaceDE w:val="0"/>
              <w:autoSpaceDN w:val="0"/>
              <w:adjustRightInd w:val="0"/>
              <w:spacing w:line="280" w:lineRule="atLeast"/>
              <w:textAlignment w:val="baseline"/>
              <w:rPr>
                <w:rFonts w:ascii="Arial" w:hAnsi="Arial" w:cs="Arial"/>
                <w:sz w:val="20"/>
                <w:szCs w:val="20"/>
              </w:rPr>
            </w:pPr>
            <w:r w:rsidRPr="00C6540A">
              <w:rPr>
                <w:rFonts w:ascii="Arial" w:hAnsi="Arial" w:cs="Arial"/>
                <w:sz w:val="20"/>
                <w:szCs w:val="20"/>
              </w:rPr>
              <w:t>Excédent 2025</w:t>
            </w:r>
          </w:p>
        </w:tc>
        <w:tc>
          <w:tcPr>
            <w:tcW w:w="2970" w:type="dxa"/>
            <w:tcBorders>
              <w:top w:val="single" w:sz="4" w:space="0" w:color="000000"/>
              <w:left w:val="single" w:sz="4" w:space="0" w:color="000000"/>
              <w:bottom w:val="single" w:sz="4" w:space="0" w:color="000000"/>
              <w:right w:val="single" w:sz="4" w:space="0" w:color="000000"/>
            </w:tcBorders>
            <w:hideMark/>
          </w:tcPr>
          <w:p w14:paraId="476D616B" w14:textId="43AAD3B5" w:rsidR="00E87B46" w:rsidRPr="00C6540A" w:rsidRDefault="00E87B46" w:rsidP="00C6540A">
            <w:pPr>
              <w:widowControl w:val="0"/>
              <w:overflowPunct w:val="0"/>
              <w:autoSpaceDE w:val="0"/>
              <w:autoSpaceDN w:val="0"/>
              <w:adjustRightInd w:val="0"/>
              <w:spacing w:line="280" w:lineRule="atLeast"/>
              <w:jc w:val="center"/>
              <w:textAlignment w:val="baseline"/>
              <w:rPr>
                <w:rFonts w:ascii="Arial" w:hAnsi="Arial" w:cs="Arial"/>
                <w:sz w:val="20"/>
                <w:szCs w:val="20"/>
              </w:rPr>
            </w:pPr>
            <w:r w:rsidRPr="00C6540A">
              <w:rPr>
                <w:rFonts w:ascii="Arial" w:hAnsi="Arial" w:cs="Arial"/>
                <w:sz w:val="20"/>
                <w:szCs w:val="20"/>
              </w:rPr>
              <w:t>+ 23 991.70 €</w:t>
            </w:r>
          </w:p>
        </w:tc>
      </w:tr>
      <w:tr w:rsidR="00E87B46" w:rsidRPr="00C6540A" w14:paraId="04A66EA8" w14:textId="77777777" w:rsidTr="00C6540A">
        <w:trPr>
          <w:jc w:val="center"/>
        </w:trPr>
        <w:tc>
          <w:tcPr>
            <w:tcW w:w="4538" w:type="dxa"/>
            <w:tcBorders>
              <w:top w:val="single" w:sz="4" w:space="0" w:color="000000"/>
              <w:left w:val="single" w:sz="4" w:space="0" w:color="000000"/>
              <w:bottom w:val="single" w:sz="4" w:space="0" w:color="auto"/>
              <w:right w:val="single" w:sz="4" w:space="0" w:color="000000"/>
            </w:tcBorders>
            <w:hideMark/>
          </w:tcPr>
          <w:p w14:paraId="71296C60" w14:textId="318889A4" w:rsidR="00E87B46" w:rsidRPr="00C6540A" w:rsidRDefault="00E87B46" w:rsidP="00C6540A">
            <w:pPr>
              <w:widowControl w:val="0"/>
              <w:overflowPunct w:val="0"/>
              <w:autoSpaceDE w:val="0"/>
              <w:autoSpaceDN w:val="0"/>
              <w:adjustRightInd w:val="0"/>
              <w:spacing w:line="280" w:lineRule="atLeast"/>
              <w:textAlignment w:val="baseline"/>
              <w:rPr>
                <w:rFonts w:ascii="Arial" w:hAnsi="Arial" w:cs="Arial"/>
                <w:b/>
                <w:sz w:val="20"/>
                <w:szCs w:val="20"/>
              </w:rPr>
            </w:pPr>
            <w:r w:rsidRPr="00C6540A">
              <w:rPr>
                <w:rFonts w:ascii="Arial" w:hAnsi="Arial" w:cs="Arial"/>
                <w:b/>
                <w:sz w:val="20"/>
                <w:szCs w:val="20"/>
              </w:rPr>
              <w:t>Soit excédent de Fonctionnement</w:t>
            </w:r>
          </w:p>
        </w:tc>
        <w:tc>
          <w:tcPr>
            <w:tcW w:w="2970" w:type="dxa"/>
            <w:tcBorders>
              <w:top w:val="single" w:sz="4" w:space="0" w:color="000000"/>
              <w:left w:val="single" w:sz="4" w:space="0" w:color="000000"/>
              <w:bottom w:val="single" w:sz="4" w:space="0" w:color="auto"/>
              <w:right w:val="single" w:sz="4" w:space="0" w:color="000000"/>
            </w:tcBorders>
            <w:hideMark/>
          </w:tcPr>
          <w:p w14:paraId="5D2F8FA4" w14:textId="78A416CA" w:rsidR="00E87B46" w:rsidRPr="00C6540A" w:rsidRDefault="00C6540A" w:rsidP="00C6540A">
            <w:pPr>
              <w:widowControl w:val="0"/>
              <w:overflowPunct w:val="0"/>
              <w:autoSpaceDE w:val="0"/>
              <w:autoSpaceDN w:val="0"/>
              <w:adjustRightInd w:val="0"/>
              <w:spacing w:line="280" w:lineRule="atLeast"/>
              <w:jc w:val="center"/>
              <w:textAlignment w:val="baseline"/>
              <w:rPr>
                <w:rFonts w:ascii="Arial" w:hAnsi="Arial" w:cs="Arial"/>
                <w:b/>
                <w:sz w:val="20"/>
                <w:szCs w:val="20"/>
              </w:rPr>
            </w:pPr>
            <w:r>
              <w:rPr>
                <w:rFonts w:ascii="Arial" w:hAnsi="Arial" w:cs="Arial"/>
                <w:b/>
                <w:sz w:val="20"/>
                <w:szCs w:val="20"/>
              </w:rPr>
              <w:t xml:space="preserve">  </w:t>
            </w:r>
            <w:r w:rsidR="00E87B46" w:rsidRPr="00C6540A">
              <w:rPr>
                <w:rFonts w:ascii="Arial" w:hAnsi="Arial" w:cs="Arial"/>
                <w:b/>
                <w:sz w:val="20"/>
                <w:szCs w:val="20"/>
              </w:rPr>
              <w:t>+ 163 004.01 €</w:t>
            </w:r>
          </w:p>
        </w:tc>
      </w:tr>
      <w:tr w:rsidR="00E87B46" w:rsidRPr="00C6540A" w14:paraId="3817DE2E" w14:textId="77777777" w:rsidTr="00C6540A">
        <w:trPr>
          <w:jc w:val="center"/>
        </w:trPr>
        <w:tc>
          <w:tcPr>
            <w:tcW w:w="4538" w:type="dxa"/>
            <w:tcBorders>
              <w:top w:val="single" w:sz="4" w:space="0" w:color="000000"/>
              <w:left w:val="nil"/>
              <w:bottom w:val="single" w:sz="4" w:space="0" w:color="auto"/>
              <w:right w:val="nil"/>
            </w:tcBorders>
          </w:tcPr>
          <w:p w14:paraId="57953C4A" w14:textId="77777777" w:rsidR="00E87B46" w:rsidRPr="00C6540A" w:rsidRDefault="00E87B46" w:rsidP="00E87B46">
            <w:pPr>
              <w:widowControl w:val="0"/>
              <w:overflowPunct w:val="0"/>
              <w:autoSpaceDE w:val="0"/>
              <w:autoSpaceDN w:val="0"/>
              <w:adjustRightInd w:val="0"/>
              <w:spacing w:line="280" w:lineRule="atLeast"/>
              <w:jc w:val="both"/>
              <w:textAlignment w:val="baseline"/>
              <w:rPr>
                <w:rFonts w:ascii="Arial" w:hAnsi="Arial" w:cs="Arial"/>
                <w:b/>
                <w:sz w:val="20"/>
                <w:szCs w:val="20"/>
              </w:rPr>
            </w:pPr>
          </w:p>
        </w:tc>
        <w:tc>
          <w:tcPr>
            <w:tcW w:w="2970" w:type="dxa"/>
            <w:tcBorders>
              <w:top w:val="single" w:sz="4" w:space="0" w:color="000000"/>
              <w:left w:val="nil"/>
              <w:bottom w:val="single" w:sz="4" w:space="0" w:color="auto"/>
              <w:right w:val="nil"/>
            </w:tcBorders>
          </w:tcPr>
          <w:p w14:paraId="1336CB09" w14:textId="77777777" w:rsidR="00E87B46" w:rsidRPr="00C6540A" w:rsidRDefault="00E87B46" w:rsidP="00E87B46">
            <w:pPr>
              <w:widowControl w:val="0"/>
              <w:overflowPunct w:val="0"/>
              <w:autoSpaceDE w:val="0"/>
              <w:autoSpaceDN w:val="0"/>
              <w:adjustRightInd w:val="0"/>
              <w:spacing w:line="280" w:lineRule="atLeast"/>
              <w:jc w:val="center"/>
              <w:textAlignment w:val="baseline"/>
              <w:rPr>
                <w:rFonts w:ascii="Arial" w:hAnsi="Arial" w:cs="Arial"/>
                <w:b/>
                <w:sz w:val="20"/>
                <w:szCs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977"/>
      </w:tblGrid>
      <w:tr w:rsidR="00E87B46" w:rsidRPr="00C6540A" w14:paraId="281A49F2" w14:textId="77777777" w:rsidTr="00C6540A">
        <w:trPr>
          <w:jc w:val="center"/>
        </w:trPr>
        <w:tc>
          <w:tcPr>
            <w:tcW w:w="75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B35040" w14:textId="77777777" w:rsidR="00E87B46" w:rsidRPr="00C6540A" w:rsidRDefault="00E87B46" w:rsidP="00E87B46">
            <w:pPr>
              <w:widowControl w:val="0"/>
              <w:overflowPunct w:val="0"/>
              <w:autoSpaceDE w:val="0"/>
              <w:autoSpaceDN w:val="0"/>
              <w:adjustRightInd w:val="0"/>
              <w:spacing w:line="280" w:lineRule="atLeast"/>
              <w:jc w:val="center"/>
              <w:textAlignment w:val="baseline"/>
              <w:rPr>
                <w:rFonts w:ascii="Arial" w:hAnsi="Arial" w:cs="Arial"/>
                <w:b/>
                <w:noProof/>
                <w:sz w:val="20"/>
                <w:szCs w:val="20"/>
              </w:rPr>
            </w:pPr>
            <w:r w:rsidRPr="00C6540A">
              <w:rPr>
                <w:rFonts w:ascii="Arial" w:hAnsi="Arial" w:cs="Arial"/>
                <w:b/>
                <w:sz w:val="20"/>
                <w:szCs w:val="20"/>
              </w:rPr>
              <w:t>INVESTISSEMENT</w:t>
            </w:r>
          </w:p>
        </w:tc>
      </w:tr>
      <w:tr w:rsidR="00E87B46" w:rsidRPr="00C6540A" w14:paraId="521A23D0" w14:textId="77777777" w:rsidTr="00C6540A">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13938037" w14:textId="77777777" w:rsidR="00E87B46" w:rsidRPr="00C6540A" w:rsidRDefault="00E87B46" w:rsidP="00E87B46">
            <w:pPr>
              <w:widowControl w:val="0"/>
              <w:overflowPunct w:val="0"/>
              <w:autoSpaceDE w:val="0"/>
              <w:autoSpaceDN w:val="0"/>
              <w:adjustRightInd w:val="0"/>
              <w:spacing w:line="280" w:lineRule="atLeast"/>
              <w:jc w:val="both"/>
              <w:textAlignment w:val="baseline"/>
              <w:rPr>
                <w:rFonts w:ascii="Arial" w:hAnsi="Arial" w:cs="Arial"/>
                <w:noProof/>
                <w:sz w:val="20"/>
                <w:szCs w:val="20"/>
              </w:rPr>
            </w:pPr>
            <w:r w:rsidRPr="00C6540A">
              <w:rPr>
                <w:rFonts w:ascii="Arial" w:hAnsi="Arial" w:cs="Arial"/>
                <w:sz w:val="20"/>
                <w:szCs w:val="20"/>
              </w:rPr>
              <w:t>Report 2024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AA7368" w14:textId="11C217BD" w:rsidR="00E87B46" w:rsidRPr="00C6540A" w:rsidRDefault="00C6540A" w:rsidP="00C6540A">
            <w:pPr>
              <w:widowControl w:val="0"/>
              <w:overflowPunct w:val="0"/>
              <w:autoSpaceDE w:val="0"/>
              <w:autoSpaceDN w:val="0"/>
              <w:adjustRightInd w:val="0"/>
              <w:spacing w:before="240" w:line="280" w:lineRule="atLeast"/>
              <w:ind w:left="720"/>
              <w:contextualSpacing/>
              <w:textAlignment w:val="baseline"/>
              <w:rPr>
                <w:rFonts w:ascii="Arial" w:hAnsi="Arial" w:cs="Arial"/>
                <w:noProof/>
                <w:sz w:val="20"/>
                <w:szCs w:val="20"/>
              </w:rPr>
            </w:pPr>
            <w:r w:rsidRPr="00C6540A">
              <w:rPr>
                <w:rFonts w:ascii="Arial" w:hAnsi="Arial" w:cs="Arial"/>
                <w:bCs/>
                <w:sz w:val="20"/>
                <w:szCs w:val="20"/>
              </w:rPr>
              <w:t xml:space="preserve"> </w:t>
            </w:r>
            <w:r>
              <w:rPr>
                <w:rFonts w:ascii="Arial" w:hAnsi="Arial" w:cs="Arial"/>
                <w:bCs/>
                <w:sz w:val="20"/>
                <w:szCs w:val="20"/>
              </w:rPr>
              <w:t xml:space="preserve">- </w:t>
            </w:r>
            <w:r w:rsidR="00E87B46" w:rsidRPr="00C6540A">
              <w:rPr>
                <w:rFonts w:ascii="Arial" w:hAnsi="Arial" w:cs="Arial"/>
                <w:bCs/>
                <w:sz w:val="20"/>
                <w:szCs w:val="20"/>
              </w:rPr>
              <w:t>105 719.68</w:t>
            </w:r>
            <w:r w:rsidR="00E87B46" w:rsidRPr="00C6540A">
              <w:rPr>
                <w:rFonts w:ascii="Arial" w:hAnsi="Arial" w:cs="Arial"/>
                <w:sz w:val="20"/>
                <w:szCs w:val="20"/>
              </w:rPr>
              <w:t xml:space="preserve"> €</w:t>
            </w:r>
          </w:p>
        </w:tc>
      </w:tr>
      <w:tr w:rsidR="00E87B46" w:rsidRPr="00C6540A" w14:paraId="2896E1D0" w14:textId="77777777" w:rsidTr="00C6540A">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FDCC3E5" w14:textId="77777777" w:rsidR="00E87B46" w:rsidRPr="00C6540A" w:rsidRDefault="00E87B46" w:rsidP="00E87B46">
            <w:pPr>
              <w:widowControl w:val="0"/>
              <w:overflowPunct w:val="0"/>
              <w:autoSpaceDE w:val="0"/>
              <w:autoSpaceDN w:val="0"/>
              <w:adjustRightInd w:val="0"/>
              <w:spacing w:line="280" w:lineRule="atLeast"/>
              <w:jc w:val="both"/>
              <w:textAlignment w:val="baseline"/>
              <w:rPr>
                <w:rFonts w:ascii="Arial" w:hAnsi="Arial" w:cs="Arial"/>
                <w:noProof/>
                <w:sz w:val="20"/>
                <w:szCs w:val="20"/>
              </w:rPr>
            </w:pPr>
            <w:r w:rsidRPr="00C6540A">
              <w:rPr>
                <w:rFonts w:ascii="Arial" w:hAnsi="Arial" w:cs="Arial"/>
                <w:sz w:val="20"/>
                <w:szCs w:val="20"/>
              </w:rPr>
              <w:t>Résultat d’exercice 2025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540028" w14:textId="2F91C19F" w:rsidR="00E87B46" w:rsidRPr="00C6540A" w:rsidRDefault="00C6540A" w:rsidP="00C6540A">
            <w:pPr>
              <w:widowControl w:val="0"/>
              <w:overflowPunct w:val="0"/>
              <w:autoSpaceDE w:val="0"/>
              <w:autoSpaceDN w:val="0"/>
              <w:adjustRightInd w:val="0"/>
              <w:spacing w:line="280" w:lineRule="atLeast"/>
              <w:ind w:left="-108"/>
              <w:textAlignment w:val="baseline"/>
              <w:rPr>
                <w:rFonts w:ascii="Arial" w:hAnsi="Arial" w:cs="Arial"/>
                <w:noProof/>
                <w:sz w:val="20"/>
                <w:szCs w:val="20"/>
              </w:rPr>
            </w:pPr>
            <w:r>
              <w:rPr>
                <w:rFonts w:ascii="Arial" w:hAnsi="Arial" w:cs="Arial"/>
                <w:sz w:val="20"/>
                <w:szCs w:val="20"/>
              </w:rPr>
              <w:t xml:space="preserve">               </w:t>
            </w:r>
            <w:r w:rsidR="00E87B46" w:rsidRPr="00C6540A">
              <w:rPr>
                <w:rFonts w:ascii="Arial" w:hAnsi="Arial" w:cs="Arial"/>
                <w:sz w:val="20"/>
                <w:szCs w:val="20"/>
              </w:rPr>
              <w:t>+</w:t>
            </w:r>
            <w:r>
              <w:rPr>
                <w:rFonts w:ascii="Arial" w:hAnsi="Arial" w:cs="Arial"/>
                <w:sz w:val="20"/>
                <w:szCs w:val="20"/>
              </w:rPr>
              <w:t xml:space="preserve"> </w:t>
            </w:r>
            <w:r w:rsidR="00E87B46" w:rsidRPr="00C6540A">
              <w:rPr>
                <w:rFonts w:ascii="Arial" w:hAnsi="Arial" w:cs="Arial"/>
                <w:sz w:val="20"/>
                <w:szCs w:val="20"/>
              </w:rPr>
              <w:t>106 839.11 €</w:t>
            </w:r>
          </w:p>
        </w:tc>
      </w:tr>
      <w:tr w:rsidR="00E87B46" w:rsidRPr="00C6540A" w14:paraId="64062701" w14:textId="77777777" w:rsidTr="00C6540A">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F61B5E4" w14:textId="77777777" w:rsidR="00E87B46" w:rsidRPr="00C6540A" w:rsidRDefault="00E87B46" w:rsidP="00E87B46">
            <w:pPr>
              <w:widowControl w:val="0"/>
              <w:overflowPunct w:val="0"/>
              <w:autoSpaceDE w:val="0"/>
              <w:autoSpaceDN w:val="0"/>
              <w:adjustRightInd w:val="0"/>
              <w:spacing w:line="280" w:lineRule="atLeast"/>
              <w:jc w:val="both"/>
              <w:textAlignment w:val="baseline"/>
              <w:rPr>
                <w:rFonts w:ascii="Arial" w:hAnsi="Arial" w:cs="Arial"/>
                <w:b/>
                <w:sz w:val="20"/>
                <w:szCs w:val="20"/>
              </w:rPr>
            </w:pPr>
            <w:r w:rsidRPr="00C6540A">
              <w:rPr>
                <w:rFonts w:ascii="Arial" w:hAnsi="Arial" w:cs="Arial"/>
                <w:b/>
                <w:sz w:val="20"/>
                <w:szCs w:val="20"/>
              </w:rPr>
              <w:t>Soit excédent d’investissement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28BB0B0" w14:textId="00BB1D24" w:rsidR="00E87B46" w:rsidRPr="00C6540A" w:rsidRDefault="00C6540A" w:rsidP="00C6540A">
            <w:pPr>
              <w:widowControl w:val="0"/>
              <w:overflowPunct w:val="0"/>
              <w:autoSpaceDE w:val="0"/>
              <w:autoSpaceDN w:val="0"/>
              <w:adjustRightInd w:val="0"/>
              <w:spacing w:line="280" w:lineRule="atLeast"/>
              <w:ind w:left="-108"/>
              <w:textAlignment w:val="baseline"/>
              <w:rPr>
                <w:rFonts w:ascii="Arial" w:hAnsi="Arial" w:cs="Arial"/>
                <w:b/>
                <w:sz w:val="20"/>
                <w:szCs w:val="20"/>
              </w:rPr>
            </w:pPr>
            <w:r>
              <w:rPr>
                <w:rFonts w:ascii="Arial" w:hAnsi="Arial" w:cs="Arial"/>
                <w:b/>
                <w:sz w:val="20"/>
                <w:szCs w:val="20"/>
              </w:rPr>
              <w:t xml:space="preserve">               </w:t>
            </w:r>
            <w:r w:rsidR="00E87B46" w:rsidRPr="00C6540A">
              <w:rPr>
                <w:rFonts w:ascii="Arial" w:hAnsi="Arial" w:cs="Arial"/>
                <w:b/>
                <w:sz w:val="20"/>
                <w:szCs w:val="20"/>
              </w:rPr>
              <w:t>+1 119.43 €</w:t>
            </w:r>
          </w:p>
        </w:tc>
      </w:tr>
    </w:tbl>
    <w:p w14:paraId="5B132DC0" w14:textId="77777777" w:rsidR="00E87B46" w:rsidRPr="00C6540A" w:rsidRDefault="00E87B46" w:rsidP="00E87B46">
      <w:pPr>
        <w:widowControl w:val="0"/>
        <w:overflowPunct w:val="0"/>
        <w:autoSpaceDE w:val="0"/>
        <w:autoSpaceDN w:val="0"/>
        <w:adjustRightInd w:val="0"/>
        <w:spacing w:line="280" w:lineRule="atLeast"/>
        <w:jc w:val="both"/>
        <w:textAlignment w:val="baseline"/>
        <w:rPr>
          <w:rFonts w:ascii="Arial" w:hAnsi="Arial" w:cs="Arial"/>
          <w:noProof/>
          <w:sz w:val="20"/>
          <w:szCs w:val="20"/>
        </w:rPr>
      </w:pPr>
    </w:p>
    <w:p w14:paraId="09CEF72B" w14:textId="77777777" w:rsidR="00E87B46" w:rsidRPr="00C6540A" w:rsidRDefault="00E87B46" w:rsidP="00E87B46">
      <w:pPr>
        <w:widowControl w:val="0"/>
        <w:overflowPunct w:val="0"/>
        <w:autoSpaceDE w:val="0"/>
        <w:autoSpaceDN w:val="0"/>
        <w:adjustRightInd w:val="0"/>
        <w:spacing w:line="280" w:lineRule="atLeast"/>
        <w:jc w:val="center"/>
        <w:textAlignment w:val="baseline"/>
        <w:rPr>
          <w:rFonts w:ascii="Arial" w:hAnsi="Arial" w:cs="Arial"/>
          <w:b/>
          <w:bCs/>
          <w:sz w:val="20"/>
          <w:szCs w:val="20"/>
        </w:rPr>
      </w:pPr>
      <w:r w:rsidRPr="00C6540A">
        <w:rPr>
          <w:rFonts w:ascii="Arial" w:hAnsi="Arial" w:cs="Arial"/>
          <w:b/>
          <w:bCs/>
          <w:sz w:val="20"/>
          <w:szCs w:val="20"/>
        </w:rPr>
        <w:t xml:space="preserve">Soit un excédent total cumulé de 164 123.44€ </w:t>
      </w:r>
    </w:p>
    <w:p w14:paraId="63ECECFC" w14:textId="77777777" w:rsidR="00E87B46" w:rsidRPr="00C6540A" w:rsidRDefault="00E87B46" w:rsidP="00E87B46">
      <w:pPr>
        <w:widowControl w:val="0"/>
        <w:overflowPunct w:val="0"/>
        <w:autoSpaceDE w:val="0"/>
        <w:autoSpaceDN w:val="0"/>
        <w:adjustRightInd w:val="0"/>
        <w:spacing w:line="280" w:lineRule="atLeast"/>
        <w:jc w:val="center"/>
        <w:textAlignment w:val="baseline"/>
        <w:rPr>
          <w:rFonts w:ascii="Arial" w:hAnsi="Arial" w:cs="Arial"/>
          <w:b/>
        </w:rPr>
      </w:pPr>
    </w:p>
    <w:p w14:paraId="241C8A80" w14:textId="77777777" w:rsidR="00E87B46" w:rsidRPr="00C6540A" w:rsidRDefault="00E87B46" w:rsidP="00E87B46">
      <w:pPr>
        <w:widowControl w:val="0"/>
        <w:overflowPunct w:val="0"/>
        <w:autoSpaceDE w:val="0"/>
        <w:autoSpaceDN w:val="0"/>
        <w:adjustRightInd w:val="0"/>
        <w:jc w:val="both"/>
        <w:textAlignment w:val="baseline"/>
        <w:rPr>
          <w:rFonts w:ascii="Arial" w:hAnsi="Arial" w:cs="Arial"/>
          <w:iCs/>
          <w:sz w:val="20"/>
          <w:szCs w:val="20"/>
        </w:rPr>
      </w:pPr>
      <w:r w:rsidRPr="00C6540A">
        <w:rPr>
          <w:rFonts w:ascii="Arial" w:hAnsi="Arial" w:cs="Arial"/>
          <w:b/>
          <w:sz w:val="20"/>
          <w:szCs w:val="20"/>
        </w:rPr>
        <w:t xml:space="preserve">APRES en avoir délibéré, le Conseil Municipal, à </w:t>
      </w:r>
      <w:r w:rsidRPr="00C6540A">
        <w:rPr>
          <w:rFonts w:ascii="Arial" w:hAnsi="Arial" w:cs="Arial"/>
          <w:b/>
          <w:iCs/>
          <w:sz w:val="20"/>
          <w:szCs w:val="20"/>
        </w:rPr>
        <w:t>la majorité des suffrages exprimés :</w:t>
      </w:r>
    </w:p>
    <w:p w14:paraId="75FA16EE" w14:textId="77777777" w:rsidR="00E87B46" w:rsidRDefault="00E87B46" w:rsidP="00E87B46">
      <w:pPr>
        <w:rPr>
          <w:rFonts w:ascii="Arial" w:hAnsi="Arial" w:cs="Arial"/>
          <w:sz w:val="20"/>
          <w:szCs w:val="20"/>
        </w:rPr>
      </w:pPr>
    </w:p>
    <w:p w14:paraId="164E9EC7" w14:textId="77777777" w:rsidR="00E87B46" w:rsidRPr="006375DA" w:rsidRDefault="00E87B46" w:rsidP="00E87B46">
      <w:pPr>
        <w:jc w:val="both"/>
        <w:rPr>
          <w:rFonts w:ascii="Arial" w:hAnsi="Arial" w:cs="Arial"/>
          <w:sz w:val="20"/>
          <w:szCs w:val="20"/>
        </w:rPr>
      </w:pPr>
      <w:r w:rsidRPr="003511BB">
        <w:rPr>
          <w:rFonts w:ascii="Arial" w:hAnsi="Arial" w:cs="Arial"/>
          <w:i/>
          <w:sz w:val="20"/>
          <w:szCs w:val="20"/>
        </w:rPr>
        <w:t>Monsieur le Maire ne prend pas part au vote</w:t>
      </w:r>
      <w:r w:rsidRPr="006375DA">
        <w:rPr>
          <w:rFonts w:ascii="Arial" w:hAnsi="Arial" w:cs="Arial"/>
          <w:sz w:val="20"/>
          <w:szCs w:val="20"/>
        </w:rPr>
        <w:t> </w:t>
      </w:r>
    </w:p>
    <w:p w14:paraId="612DE493" w14:textId="77777777" w:rsidR="00E87B46" w:rsidRPr="00E53B9C" w:rsidRDefault="00E87B46" w:rsidP="00E87B46">
      <w:pPr>
        <w:widowControl w:val="0"/>
        <w:overflowPunct w:val="0"/>
        <w:autoSpaceDE w:val="0"/>
        <w:autoSpaceDN w:val="0"/>
        <w:adjustRightInd w:val="0"/>
        <w:jc w:val="both"/>
        <w:textAlignment w:val="baseline"/>
        <w:rPr>
          <w:rFonts w:ascii="Arial" w:hAnsi="Arial" w:cs="Arial"/>
          <w:sz w:val="20"/>
          <w:szCs w:val="20"/>
        </w:rPr>
      </w:pPr>
    </w:p>
    <w:p w14:paraId="38A6C2A8" w14:textId="2138135B" w:rsidR="00E87B46" w:rsidRPr="006375DA" w:rsidRDefault="00E87B46" w:rsidP="00E87B46">
      <w:pPr>
        <w:widowControl w:val="0"/>
        <w:numPr>
          <w:ilvl w:val="0"/>
          <w:numId w:val="4"/>
        </w:numPr>
        <w:overflowPunct w:val="0"/>
        <w:autoSpaceDE w:val="0"/>
        <w:autoSpaceDN w:val="0"/>
        <w:adjustRightInd w:val="0"/>
        <w:ind w:left="714" w:hanging="357"/>
        <w:contextualSpacing/>
        <w:jc w:val="both"/>
        <w:textAlignment w:val="baseline"/>
        <w:rPr>
          <w:rFonts w:ascii="Arial" w:hAnsi="Arial" w:cs="Arial"/>
          <w:sz w:val="20"/>
          <w:szCs w:val="20"/>
        </w:rPr>
      </w:pPr>
      <w:r w:rsidRPr="006375DA">
        <w:rPr>
          <w:rFonts w:ascii="Arial" w:hAnsi="Arial" w:cs="Arial"/>
          <w:b/>
          <w:sz w:val="20"/>
          <w:szCs w:val="20"/>
        </w:rPr>
        <w:t xml:space="preserve">APPROUVE </w:t>
      </w:r>
      <w:r w:rsidRPr="006375DA">
        <w:rPr>
          <w:rFonts w:ascii="Arial" w:hAnsi="Arial" w:cs="Arial"/>
          <w:sz w:val="20"/>
          <w:szCs w:val="20"/>
        </w:rPr>
        <w:t>le Compte Financier Unique 202</w:t>
      </w:r>
      <w:r w:rsidR="000955B6">
        <w:rPr>
          <w:rFonts w:ascii="Arial" w:hAnsi="Arial" w:cs="Arial"/>
          <w:sz w:val="20"/>
          <w:szCs w:val="20"/>
        </w:rPr>
        <w:t>5</w:t>
      </w:r>
      <w:r w:rsidRPr="006375DA">
        <w:rPr>
          <w:rFonts w:ascii="Arial" w:hAnsi="Arial" w:cs="Arial"/>
          <w:sz w:val="20"/>
          <w:szCs w:val="20"/>
        </w:rPr>
        <w:t xml:space="preserve"> de la commune de Carnetin</w:t>
      </w:r>
      <w:r>
        <w:rPr>
          <w:rFonts w:ascii="Arial" w:hAnsi="Arial" w:cs="Arial"/>
          <w:sz w:val="20"/>
          <w:szCs w:val="20"/>
        </w:rPr>
        <w:t>,</w:t>
      </w:r>
      <w:r w:rsidRPr="006375DA">
        <w:rPr>
          <w:rFonts w:ascii="Arial" w:hAnsi="Arial" w:cs="Arial"/>
          <w:sz w:val="20"/>
          <w:szCs w:val="20"/>
        </w:rPr>
        <w:t xml:space="preserve"> </w:t>
      </w:r>
    </w:p>
    <w:p w14:paraId="7086660B" w14:textId="77777777" w:rsidR="00E87B46" w:rsidRPr="006375DA" w:rsidRDefault="00E87B46" w:rsidP="00E87B46">
      <w:pPr>
        <w:widowControl w:val="0"/>
        <w:numPr>
          <w:ilvl w:val="0"/>
          <w:numId w:val="4"/>
        </w:numPr>
        <w:overflowPunct w:val="0"/>
        <w:autoSpaceDE w:val="0"/>
        <w:autoSpaceDN w:val="0"/>
        <w:adjustRightInd w:val="0"/>
        <w:ind w:left="720"/>
        <w:contextualSpacing/>
        <w:jc w:val="both"/>
        <w:textAlignment w:val="baseline"/>
        <w:rPr>
          <w:rFonts w:ascii="Arial" w:hAnsi="Arial" w:cs="Arial"/>
          <w:sz w:val="20"/>
          <w:szCs w:val="20"/>
        </w:rPr>
      </w:pPr>
      <w:r w:rsidRPr="006375DA">
        <w:rPr>
          <w:rFonts w:ascii="Arial" w:hAnsi="Arial" w:cs="Arial"/>
          <w:b/>
          <w:sz w:val="20"/>
          <w:szCs w:val="20"/>
        </w:rPr>
        <w:t xml:space="preserve">DONNE </w:t>
      </w:r>
      <w:r w:rsidRPr="006375DA">
        <w:rPr>
          <w:rFonts w:ascii="Arial" w:hAnsi="Arial" w:cs="Arial"/>
          <w:sz w:val="20"/>
          <w:szCs w:val="20"/>
        </w:rPr>
        <w:t>pouvoir à M</w:t>
      </w:r>
      <w:r>
        <w:rPr>
          <w:rFonts w:ascii="Arial" w:hAnsi="Arial" w:cs="Arial"/>
          <w:sz w:val="20"/>
          <w:szCs w:val="20"/>
        </w:rPr>
        <w:t>onsieur</w:t>
      </w:r>
      <w:r w:rsidRPr="006375DA">
        <w:rPr>
          <w:rFonts w:ascii="Arial" w:hAnsi="Arial" w:cs="Arial"/>
          <w:sz w:val="20"/>
          <w:szCs w:val="20"/>
        </w:rPr>
        <w:t xml:space="preserve"> le Maire pour prendre toutes mesures nécessaires à l’exécution de la présente délibération. </w:t>
      </w:r>
    </w:p>
    <w:p w14:paraId="6F05AAFB" w14:textId="77777777" w:rsidR="00E87B46" w:rsidRPr="00E53B9C" w:rsidRDefault="00E87B46" w:rsidP="00E87B46">
      <w:pPr>
        <w:tabs>
          <w:tab w:val="left" w:pos="3510"/>
        </w:tabs>
        <w:rPr>
          <w:rFonts w:ascii="Arial" w:hAnsi="Arial" w:cs="Arial"/>
          <w:bCs/>
          <w:iCs/>
          <w:sz w:val="20"/>
          <w:szCs w:val="20"/>
        </w:rPr>
      </w:pPr>
    </w:p>
    <w:p w14:paraId="477D4A1B" w14:textId="77777777" w:rsidR="00E87B46" w:rsidRDefault="00E87B46" w:rsidP="00E87B46">
      <w:pPr>
        <w:tabs>
          <w:tab w:val="left" w:pos="3510"/>
        </w:tabs>
        <w:jc w:val="center"/>
        <w:rPr>
          <w:rFonts w:ascii="Arial" w:hAnsi="Arial" w:cs="Arial"/>
          <w:i/>
          <w:iCs/>
          <w:sz w:val="20"/>
          <w:szCs w:val="20"/>
          <w:u w:val="single"/>
        </w:rPr>
      </w:pPr>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w:t>
      </w:r>
      <w:r>
        <w:rPr>
          <w:rFonts w:ascii="Arial" w:hAnsi="Arial" w:cs="Arial"/>
          <w:i/>
          <w:iCs/>
          <w:sz w:val="20"/>
          <w:szCs w:val="20"/>
          <w:u w:val="single"/>
        </w:rPr>
        <w:t xml:space="preserve">et représentés </w:t>
      </w:r>
      <w:r w:rsidRPr="005826A1">
        <w:rPr>
          <w:rFonts w:ascii="Arial" w:hAnsi="Arial" w:cs="Arial"/>
          <w:i/>
          <w:iCs/>
          <w:sz w:val="20"/>
          <w:szCs w:val="20"/>
          <w:u w:val="single"/>
        </w:rPr>
        <w:t>du Conseil Municipal</w:t>
      </w:r>
    </w:p>
    <w:p w14:paraId="2C90CF71" w14:textId="77777777" w:rsidR="00E87B46" w:rsidRPr="00E54620" w:rsidRDefault="00E87B46" w:rsidP="00E87B46">
      <w:pPr>
        <w:jc w:val="both"/>
        <w:rPr>
          <w:rFonts w:ascii="Arial" w:hAnsi="Arial" w:cs="Arial"/>
          <w:sz w:val="20"/>
          <w:szCs w:val="20"/>
        </w:rPr>
      </w:pPr>
    </w:p>
    <w:p w14:paraId="7D2693C8" w14:textId="77777777" w:rsidR="00CE01B7" w:rsidRPr="00B1063A" w:rsidRDefault="00CE01B7" w:rsidP="00CE01B7">
      <w:pPr>
        <w:rPr>
          <w:rFonts w:ascii="Arial" w:hAnsi="Arial"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CE01B7" w:rsidRPr="00C26F4A" w14:paraId="46E5BB99" w14:textId="77777777" w:rsidTr="00FB16E0">
        <w:tc>
          <w:tcPr>
            <w:tcW w:w="10065" w:type="dxa"/>
            <w:shd w:val="clear" w:color="auto" w:fill="DDD9C3"/>
          </w:tcPr>
          <w:p w14:paraId="4C0069C0" w14:textId="77777777" w:rsidR="00CE01B7" w:rsidRPr="00C26F4A" w:rsidRDefault="00CE01B7" w:rsidP="00FB16E0">
            <w:pPr>
              <w:spacing w:before="120" w:after="120"/>
            </w:pPr>
            <w:r>
              <w:rPr>
                <w:rFonts w:ascii="Arial" w:hAnsi="Arial" w:cs="Arial"/>
                <w:sz w:val="20"/>
                <w:szCs w:val="20"/>
              </w:rPr>
              <w:br w:type="page"/>
            </w:r>
            <w:r>
              <w:t>II</w:t>
            </w:r>
            <w:r w:rsidRPr="00C26F4A">
              <w:t xml:space="preserve"> – </w:t>
            </w:r>
            <w:r>
              <w:t>AFFECTATION DU RÉSULTAT</w:t>
            </w:r>
          </w:p>
        </w:tc>
      </w:tr>
    </w:tbl>
    <w:p w14:paraId="765AB60B" w14:textId="77777777" w:rsidR="00CE01B7" w:rsidRDefault="00CE01B7" w:rsidP="00CE01B7">
      <w:pPr>
        <w:tabs>
          <w:tab w:val="left" w:pos="2268"/>
          <w:tab w:val="left" w:pos="2552"/>
          <w:tab w:val="left" w:pos="3969"/>
        </w:tabs>
        <w:jc w:val="both"/>
        <w:rPr>
          <w:rFonts w:ascii="Arial" w:hAnsi="Arial" w:cs="Arial"/>
          <w:sz w:val="20"/>
          <w:szCs w:val="20"/>
        </w:rPr>
      </w:pPr>
    </w:p>
    <w:p w14:paraId="1106BF8E" w14:textId="15C84229" w:rsidR="00CE01B7" w:rsidRPr="00113805" w:rsidRDefault="00CE01B7" w:rsidP="00CE01B7">
      <w:pPr>
        <w:jc w:val="both"/>
        <w:rPr>
          <w:rFonts w:ascii="Arial" w:hAnsi="Arial" w:cs="Arial"/>
          <w:sz w:val="20"/>
          <w:szCs w:val="20"/>
        </w:rPr>
      </w:pPr>
      <w:r w:rsidRPr="00113805">
        <w:rPr>
          <w:rFonts w:ascii="Arial" w:hAnsi="Arial" w:cs="Arial"/>
          <w:sz w:val="20"/>
          <w:szCs w:val="20"/>
        </w:rPr>
        <w:t xml:space="preserve">Le conseil municipal, réuni sous la présidence de </w:t>
      </w:r>
      <w:r>
        <w:rPr>
          <w:rFonts w:ascii="Arial" w:hAnsi="Arial" w:cs="Arial"/>
          <w:sz w:val="20"/>
          <w:szCs w:val="20"/>
        </w:rPr>
        <w:t xml:space="preserve">Monsieur </w:t>
      </w:r>
      <w:r w:rsidRPr="00113805">
        <w:rPr>
          <w:rFonts w:ascii="Arial" w:hAnsi="Arial" w:cs="Arial"/>
          <w:sz w:val="20"/>
          <w:szCs w:val="20"/>
        </w:rPr>
        <w:t>Pascal LEROY, après en avoir délibéré et adopté le Compte Financier Unique de l’exercice 202</w:t>
      </w:r>
      <w:r>
        <w:rPr>
          <w:rFonts w:ascii="Arial" w:hAnsi="Arial" w:cs="Arial"/>
          <w:sz w:val="20"/>
          <w:szCs w:val="20"/>
        </w:rPr>
        <w:t>5</w:t>
      </w:r>
      <w:r w:rsidRPr="00113805">
        <w:rPr>
          <w:rFonts w:ascii="Arial" w:hAnsi="Arial" w:cs="Arial"/>
          <w:sz w:val="20"/>
          <w:szCs w:val="20"/>
        </w:rPr>
        <w:t xml:space="preserve"> dont les résultats</w:t>
      </w:r>
      <w:r>
        <w:rPr>
          <w:rFonts w:ascii="Arial" w:hAnsi="Arial" w:cs="Arial"/>
          <w:sz w:val="20"/>
          <w:szCs w:val="20"/>
        </w:rPr>
        <w:t>,</w:t>
      </w:r>
      <w:r w:rsidRPr="00113805">
        <w:rPr>
          <w:rFonts w:ascii="Arial" w:hAnsi="Arial" w:cs="Arial"/>
          <w:sz w:val="20"/>
          <w:szCs w:val="20"/>
        </w:rPr>
        <w:t xml:space="preserve"> conforment au CFU, s</w:t>
      </w:r>
      <w:r>
        <w:rPr>
          <w:rFonts w:ascii="Arial" w:hAnsi="Arial" w:cs="Arial"/>
          <w:sz w:val="20"/>
          <w:szCs w:val="20"/>
        </w:rPr>
        <w:t>ont</w:t>
      </w:r>
      <w:r w:rsidRPr="00113805">
        <w:rPr>
          <w:rFonts w:ascii="Arial" w:hAnsi="Arial" w:cs="Arial"/>
          <w:sz w:val="20"/>
          <w:szCs w:val="20"/>
        </w:rPr>
        <w:t xml:space="preserve"> : </w:t>
      </w:r>
    </w:p>
    <w:p w14:paraId="4AEF724B" w14:textId="77777777" w:rsidR="00CE01B7" w:rsidRPr="00113805" w:rsidRDefault="00CE01B7" w:rsidP="00CE01B7">
      <w:pPr>
        <w:rPr>
          <w:rFonts w:ascii="Arial" w:hAnsi="Arial" w:cs="Arial"/>
          <w:sz w:val="20"/>
          <w:szCs w:val="20"/>
        </w:rPr>
      </w:pPr>
    </w:p>
    <w:tbl>
      <w:tblPr>
        <w:tblStyle w:val="Grilledutableau"/>
        <w:tblW w:w="0" w:type="auto"/>
        <w:jc w:val="center"/>
        <w:tblLook w:val="04A0" w:firstRow="1" w:lastRow="0" w:firstColumn="1" w:lastColumn="0" w:noHBand="0" w:noVBand="1"/>
      </w:tblPr>
      <w:tblGrid>
        <w:gridCol w:w="1776"/>
        <w:gridCol w:w="2572"/>
      </w:tblGrid>
      <w:tr w:rsidR="00CE01B7" w:rsidRPr="00113805" w14:paraId="100328AA" w14:textId="77777777" w:rsidTr="00FB16E0">
        <w:trPr>
          <w:trHeight w:val="497"/>
          <w:jc w:val="center"/>
        </w:trPr>
        <w:tc>
          <w:tcPr>
            <w:tcW w:w="1776" w:type="dxa"/>
            <w:tcBorders>
              <w:top w:val="nil"/>
              <w:left w:val="nil"/>
            </w:tcBorders>
            <w:vAlign w:val="center"/>
          </w:tcPr>
          <w:p w14:paraId="5F007A91" w14:textId="77777777" w:rsidR="00CE01B7" w:rsidRPr="00113805" w:rsidRDefault="00CE01B7" w:rsidP="00FB16E0">
            <w:pPr>
              <w:rPr>
                <w:rFonts w:ascii="Arial" w:hAnsi="Arial" w:cs="Arial"/>
                <w:sz w:val="20"/>
                <w:szCs w:val="20"/>
              </w:rPr>
            </w:pPr>
          </w:p>
        </w:tc>
        <w:tc>
          <w:tcPr>
            <w:tcW w:w="2572" w:type="dxa"/>
            <w:shd w:val="clear" w:color="auto" w:fill="D9D9D9" w:themeFill="background1" w:themeFillShade="D9"/>
            <w:vAlign w:val="center"/>
          </w:tcPr>
          <w:p w14:paraId="306AE5EB" w14:textId="70ED562B" w:rsidR="00CE01B7" w:rsidRPr="00113805" w:rsidRDefault="00CE01B7" w:rsidP="00FB16E0">
            <w:pPr>
              <w:jc w:val="center"/>
              <w:rPr>
                <w:rFonts w:ascii="Arial" w:hAnsi="Arial" w:cs="Arial"/>
                <w:b/>
                <w:bCs/>
                <w:sz w:val="20"/>
                <w:szCs w:val="20"/>
              </w:rPr>
            </w:pPr>
            <w:r w:rsidRPr="00113805">
              <w:rPr>
                <w:rFonts w:ascii="Arial" w:hAnsi="Arial" w:cs="Arial"/>
                <w:b/>
                <w:bCs/>
                <w:sz w:val="20"/>
                <w:szCs w:val="20"/>
              </w:rPr>
              <w:t>Résultat exercice 202</w:t>
            </w:r>
            <w:r>
              <w:rPr>
                <w:rFonts w:ascii="Arial" w:hAnsi="Arial" w:cs="Arial"/>
                <w:b/>
                <w:bCs/>
                <w:sz w:val="20"/>
                <w:szCs w:val="20"/>
              </w:rPr>
              <w:t>5</w:t>
            </w:r>
          </w:p>
        </w:tc>
      </w:tr>
      <w:tr w:rsidR="00CE01B7" w:rsidRPr="00113805" w14:paraId="67D2E182" w14:textId="77777777" w:rsidTr="00FB16E0">
        <w:trPr>
          <w:trHeight w:val="420"/>
          <w:jc w:val="center"/>
        </w:trPr>
        <w:tc>
          <w:tcPr>
            <w:tcW w:w="1776" w:type="dxa"/>
            <w:vAlign w:val="center"/>
          </w:tcPr>
          <w:p w14:paraId="643BAF63" w14:textId="77777777" w:rsidR="00CE01B7" w:rsidRPr="00113805" w:rsidRDefault="00CE01B7" w:rsidP="00FB16E0">
            <w:pPr>
              <w:jc w:val="center"/>
              <w:rPr>
                <w:rFonts w:ascii="Arial" w:hAnsi="Arial" w:cs="Arial"/>
                <w:sz w:val="20"/>
                <w:szCs w:val="20"/>
              </w:rPr>
            </w:pPr>
            <w:r>
              <w:rPr>
                <w:rFonts w:ascii="Arial" w:hAnsi="Arial" w:cs="Arial"/>
                <w:sz w:val="20"/>
                <w:szCs w:val="20"/>
              </w:rPr>
              <w:t>Fonctionnement</w:t>
            </w:r>
          </w:p>
        </w:tc>
        <w:tc>
          <w:tcPr>
            <w:tcW w:w="2572" w:type="dxa"/>
            <w:vAlign w:val="center"/>
          </w:tcPr>
          <w:p w14:paraId="60C45A8E" w14:textId="476D161C" w:rsidR="00CE01B7" w:rsidRPr="00113805" w:rsidRDefault="00CE01B7" w:rsidP="00FB16E0">
            <w:pPr>
              <w:jc w:val="center"/>
              <w:rPr>
                <w:rFonts w:ascii="Arial" w:hAnsi="Arial" w:cs="Arial"/>
                <w:sz w:val="20"/>
                <w:szCs w:val="20"/>
              </w:rPr>
            </w:pPr>
            <w:r>
              <w:rPr>
                <w:rFonts w:ascii="Arial" w:hAnsi="Arial" w:cs="Arial"/>
                <w:b/>
                <w:bCs/>
                <w:sz w:val="20"/>
                <w:szCs w:val="20"/>
              </w:rPr>
              <w:t>+ 163 004.01</w:t>
            </w:r>
            <w:r w:rsidRPr="00113805">
              <w:rPr>
                <w:rFonts w:ascii="Arial" w:hAnsi="Arial" w:cs="Arial"/>
                <w:b/>
                <w:bCs/>
                <w:sz w:val="20"/>
                <w:szCs w:val="20"/>
              </w:rPr>
              <w:t xml:space="preserve"> €</w:t>
            </w:r>
          </w:p>
        </w:tc>
      </w:tr>
      <w:tr w:rsidR="00CE01B7" w:rsidRPr="00113805" w14:paraId="5D5A6AD9" w14:textId="77777777" w:rsidTr="00FB16E0">
        <w:trPr>
          <w:trHeight w:val="411"/>
          <w:jc w:val="center"/>
        </w:trPr>
        <w:tc>
          <w:tcPr>
            <w:tcW w:w="1776" w:type="dxa"/>
            <w:vAlign w:val="center"/>
          </w:tcPr>
          <w:p w14:paraId="202235F5" w14:textId="77777777" w:rsidR="00CE01B7" w:rsidRPr="00113805" w:rsidRDefault="00CE01B7" w:rsidP="00FB16E0">
            <w:pPr>
              <w:jc w:val="center"/>
              <w:rPr>
                <w:rFonts w:ascii="Arial" w:hAnsi="Arial" w:cs="Arial"/>
                <w:sz w:val="20"/>
                <w:szCs w:val="20"/>
              </w:rPr>
            </w:pPr>
            <w:r w:rsidRPr="00113805">
              <w:rPr>
                <w:rFonts w:ascii="Arial" w:hAnsi="Arial" w:cs="Arial"/>
                <w:sz w:val="20"/>
                <w:szCs w:val="20"/>
              </w:rPr>
              <w:t>Investissement</w:t>
            </w:r>
          </w:p>
        </w:tc>
        <w:tc>
          <w:tcPr>
            <w:tcW w:w="2572" w:type="dxa"/>
            <w:vAlign w:val="center"/>
          </w:tcPr>
          <w:p w14:paraId="5B7CC9E6" w14:textId="08A858F4" w:rsidR="00CE01B7" w:rsidRPr="00113805" w:rsidRDefault="00CE01B7" w:rsidP="00FB16E0">
            <w:pPr>
              <w:jc w:val="center"/>
              <w:rPr>
                <w:rFonts w:ascii="Arial" w:hAnsi="Arial" w:cs="Arial"/>
                <w:b/>
                <w:bCs/>
                <w:sz w:val="20"/>
                <w:szCs w:val="20"/>
              </w:rPr>
            </w:pPr>
            <w:r>
              <w:rPr>
                <w:rFonts w:ascii="Arial" w:hAnsi="Arial" w:cs="Arial"/>
                <w:b/>
                <w:bCs/>
                <w:sz w:val="20"/>
                <w:szCs w:val="20"/>
              </w:rPr>
              <w:t>+ 1 119</w:t>
            </w:r>
            <w:r w:rsidRPr="00113805">
              <w:rPr>
                <w:rFonts w:ascii="Arial" w:hAnsi="Arial" w:cs="Arial"/>
                <w:b/>
                <w:bCs/>
                <w:sz w:val="20"/>
                <w:szCs w:val="20"/>
              </w:rPr>
              <w:t>.</w:t>
            </w:r>
            <w:r>
              <w:rPr>
                <w:rFonts w:ascii="Arial" w:hAnsi="Arial" w:cs="Arial"/>
                <w:b/>
                <w:bCs/>
                <w:sz w:val="20"/>
                <w:szCs w:val="20"/>
              </w:rPr>
              <w:t>43</w:t>
            </w:r>
            <w:r w:rsidRPr="00113805">
              <w:rPr>
                <w:rFonts w:ascii="Arial" w:hAnsi="Arial" w:cs="Arial"/>
                <w:b/>
                <w:bCs/>
                <w:sz w:val="20"/>
                <w:szCs w:val="20"/>
              </w:rPr>
              <w:t xml:space="preserve"> €</w:t>
            </w:r>
          </w:p>
        </w:tc>
      </w:tr>
    </w:tbl>
    <w:p w14:paraId="70C1EF0E" w14:textId="77777777" w:rsidR="00CE01B7" w:rsidRPr="00113805" w:rsidRDefault="00CE01B7" w:rsidP="00CE01B7">
      <w:pPr>
        <w:rPr>
          <w:rFonts w:ascii="Arial" w:hAnsi="Arial" w:cs="Arial"/>
          <w:sz w:val="20"/>
          <w:szCs w:val="20"/>
        </w:rPr>
      </w:pPr>
    </w:p>
    <w:p w14:paraId="5AFCDF53" w14:textId="0BAF5FFE" w:rsidR="00CE01B7" w:rsidRPr="00113805" w:rsidRDefault="00CE01B7" w:rsidP="00CE01B7">
      <w:pPr>
        <w:jc w:val="both"/>
        <w:rPr>
          <w:rFonts w:ascii="Arial" w:hAnsi="Arial" w:cs="Arial"/>
          <w:sz w:val="20"/>
          <w:szCs w:val="20"/>
        </w:rPr>
      </w:pPr>
      <w:proofErr w:type="gramStart"/>
      <w:r w:rsidRPr="00113805">
        <w:rPr>
          <w:rFonts w:ascii="Arial" w:hAnsi="Arial" w:cs="Arial"/>
          <w:b/>
          <w:bCs/>
          <w:sz w:val="20"/>
          <w:szCs w:val="20"/>
        </w:rPr>
        <w:t>décide</w:t>
      </w:r>
      <w:proofErr w:type="gramEnd"/>
      <w:r w:rsidRPr="00113805">
        <w:rPr>
          <w:rFonts w:ascii="Arial" w:hAnsi="Arial" w:cs="Arial"/>
          <w:sz w:val="20"/>
          <w:szCs w:val="20"/>
        </w:rPr>
        <w:t xml:space="preserve"> à l’unanimité des membres présents et représentés</w:t>
      </w:r>
      <w:r w:rsidRPr="00113805">
        <w:rPr>
          <w:rFonts w:ascii="Arial" w:hAnsi="Arial" w:cs="Arial"/>
          <w:i/>
          <w:iCs/>
          <w:sz w:val="20"/>
          <w:szCs w:val="20"/>
        </w:rPr>
        <w:t xml:space="preserve"> </w:t>
      </w:r>
      <w:r w:rsidRPr="00113805">
        <w:rPr>
          <w:rFonts w:ascii="Arial" w:hAnsi="Arial" w:cs="Arial"/>
          <w:sz w:val="20"/>
          <w:szCs w:val="20"/>
        </w:rPr>
        <w:t>d’affecter le résultat de la façon suivante au budget 202</w:t>
      </w:r>
      <w:r>
        <w:rPr>
          <w:rFonts w:ascii="Arial" w:hAnsi="Arial" w:cs="Arial"/>
          <w:sz w:val="20"/>
          <w:szCs w:val="20"/>
        </w:rPr>
        <w:t>5</w:t>
      </w:r>
      <w:r w:rsidRPr="00113805">
        <w:rPr>
          <w:rFonts w:ascii="Arial" w:hAnsi="Arial" w:cs="Arial"/>
          <w:sz w:val="20"/>
          <w:szCs w:val="20"/>
        </w:rPr>
        <w:t> :</w:t>
      </w:r>
    </w:p>
    <w:p w14:paraId="32105B14" w14:textId="77D755F1" w:rsidR="00CE01B7" w:rsidRPr="00113805" w:rsidRDefault="00CE01B7" w:rsidP="00CE01B7">
      <w:pPr>
        <w:jc w:val="center"/>
        <w:rPr>
          <w:rFonts w:ascii="Arial" w:hAnsi="Arial" w:cs="Arial"/>
          <w:b/>
          <w:bCs/>
          <w:sz w:val="20"/>
          <w:szCs w:val="20"/>
        </w:rPr>
      </w:pPr>
      <w:proofErr w:type="gramStart"/>
      <w:r w:rsidRPr="00113805">
        <w:rPr>
          <w:rFonts w:ascii="Arial" w:hAnsi="Arial" w:cs="Arial"/>
          <w:b/>
          <w:bCs/>
          <w:sz w:val="20"/>
          <w:szCs w:val="20"/>
        </w:rPr>
        <w:t xml:space="preserve">Compte </w:t>
      </w:r>
      <w:r>
        <w:rPr>
          <w:rFonts w:ascii="Arial" w:hAnsi="Arial" w:cs="Arial"/>
          <w:b/>
          <w:bCs/>
          <w:sz w:val="20"/>
          <w:szCs w:val="20"/>
        </w:rPr>
        <w:t xml:space="preserve"> </w:t>
      </w:r>
      <w:r w:rsidRPr="00113805">
        <w:rPr>
          <w:rFonts w:ascii="Arial" w:hAnsi="Arial" w:cs="Arial"/>
          <w:b/>
          <w:bCs/>
          <w:sz w:val="20"/>
          <w:szCs w:val="20"/>
        </w:rPr>
        <w:t>002</w:t>
      </w:r>
      <w:proofErr w:type="gramEnd"/>
      <w:r w:rsidRPr="00113805">
        <w:rPr>
          <w:rFonts w:ascii="Arial" w:hAnsi="Arial" w:cs="Arial"/>
          <w:b/>
          <w:bCs/>
          <w:sz w:val="20"/>
          <w:szCs w:val="20"/>
        </w:rPr>
        <w:t xml:space="preserve"> </w:t>
      </w:r>
      <w:r w:rsidR="00C6540A">
        <w:rPr>
          <w:rFonts w:ascii="Arial" w:hAnsi="Arial" w:cs="Arial"/>
          <w:b/>
          <w:bCs/>
          <w:sz w:val="20"/>
          <w:szCs w:val="20"/>
        </w:rPr>
        <w:t xml:space="preserve">  </w:t>
      </w:r>
      <w:r w:rsidRPr="00113805">
        <w:rPr>
          <w:rFonts w:ascii="Arial" w:hAnsi="Arial" w:cs="Arial"/>
          <w:b/>
          <w:bCs/>
          <w:sz w:val="20"/>
          <w:szCs w:val="20"/>
        </w:rPr>
        <w:t xml:space="preserve">: </w:t>
      </w:r>
      <w:r>
        <w:rPr>
          <w:rFonts w:ascii="Arial" w:hAnsi="Arial" w:cs="Arial"/>
          <w:b/>
          <w:bCs/>
          <w:sz w:val="20"/>
          <w:szCs w:val="20"/>
        </w:rPr>
        <w:t xml:space="preserve">+ </w:t>
      </w:r>
      <w:r w:rsidRPr="00113805">
        <w:rPr>
          <w:rFonts w:ascii="Arial" w:hAnsi="Arial" w:cs="Arial"/>
          <w:b/>
          <w:bCs/>
          <w:sz w:val="20"/>
          <w:szCs w:val="20"/>
        </w:rPr>
        <w:t>1</w:t>
      </w:r>
      <w:r>
        <w:rPr>
          <w:rFonts w:ascii="Arial" w:hAnsi="Arial" w:cs="Arial"/>
          <w:b/>
          <w:bCs/>
          <w:sz w:val="20"/>
          <w:szCs w:val="20"/>
        </w:rPr>
        <w:t>63 004.01</w:t>
      </w:r>
      <w:r w:rsidRPr="00113805">
        <w:rPr>
          <w:rFonts w:ascii="Arial" w:hAnsi="Arial" w:cs="Arial"/>
          <w:b/>
          <w:bCs/>
          <w:sz w:val="20"/>
          <w:szCs w:val="20"/>
        </w:rPr>
        <w:t xml:space="preserve"> €</w:t>
      </w:r>
    </w:p>
    <w:p w14:paraId="3882E5A2" w14:textId="6D4DFC2D" w:rsidR="00CE01B7" w:rsidRPr="00113805" w:rsidRDefault="00AE5EFD" w:rsidP="00AE5EFD">
      <w:pPr>
        <w:rPr>
          <w:rFonts w:ascii="Arial" w:hAnsi="Arial" w:cs="Arial"/>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CE01B7" w:rsidRPr="00113805">
        <w:rPr>
          <w:rFonts w:ascii="Arial" w:hAnsi="Arial" w:cs="Arial"/>
          <w:b/>
          <w:bCs/>
          <w:sz w:val="20"/>
          <w:szCs w:val="20"/>
        </w:rPr>
        <w:t xml:space="preserve">Compte </w:t>
      </w:r>
      <w:r w:rsidR="00CE01B7">
        <w:rPr>
          <w:rFonts w:ascii="Arial" w:hAnsi="Arial" w:cs="Arial"/>
          <w:b/>
          <w:bCs/>
          <w:sz w:val="20"/>
          <w:szCs w:val="20"/>
        </w:rPr>
        <w:t xml:space="preserve">  001 :</w:t>
      </w:r>
      <w:r w:rsidR="00C6540A">
        <w:rPr>
          <w:rFonts w:ascii="Arial" w:hAnsi="Arial" w:cs="Arial"/>
          <w:b/>
          <w:bCs/>
          <w:sz w:val="20"/>
          <w:szCs w:val="20"/>
        </w:rPr>
        <w:t xml:space="preserve"> </w:t>
      </w:r>
      <w:r w:rsidR="00331BB9">
        <w:rPr>
          <w:rFonts w:ascii="Arial" w:hAnsi="Arial" w:cs="Arial"/>
          <w:b/>
          <w:bCs/>
          <w:sz w:val="20"/>
          <w:szCs w:val="20"/>
        </w:rPr>
        <w:t xml:space="preserve">     </w:t>
      </w:r>
      <w:r w:rsidR="00C6540A">
        <w:rPr>
          <w:rFonts w:ascii="Arial" w:hAnsi="Arial" w:cs="Arial"/>
          <w:b/>
          <w:bCs/>
          <w:sz w:val="20"/>
          <w:szCs w:val="20"/>
        </w:rPr>
        <w:t>+</w:t>
      </w:r>
      <w:r w:rsidR="00CE01B7">
        <w:rPr>
          <w:rFonts w:ascii="Arial" w:hAnsi="Arial" w:cs="Arial"/>
          <w:b/>
          <w:bCs/>
          <w:sz w:val="20"/>
          <w:szCs w:val="20"/>
        </w:rPr>
        <w:t>1</w:t>
      </w:r>
      <w:r w:rsidR="00CE01B7" w:rsidRPr="00113805">
        <w:rPr>
          <w:rFonts w:ascii="Arial" w:hAnsi="Arial" w:cs="Arial"/>
          <w:b/>
          <w:bCs/>
          <w:sz w:val="20"/>
          <w:szCs w:val="20"/>
        </w:rPr>
        <w:t> </w:t>
      </w:r>
      <w:r w:rsidR="00CE01B7">
        <w:rPr>
          <w:rFonts w:ascii="Arial" w:hAnsi="Arial" w:cs="Arial"/>
          <w:b/>
          <w:bCs/>
          <w:sz w:val="20"/>
          <w:szCs w:val="20"/>
        </w:rPr>
        <w:t>1</w:t>
      </w:r>
      <w:r w:rsidR="00CE01B7" w:rsidRPr="00113805">
        <w:rPr>
          <w:rFonts w:ascii="Arial" w:hAnsi="Arial" w:cs="Arial"/>
          <w:b/>
          <w:bCs/>
          <w:sz w:val="20"/>
          <w:szCs w:val="20"/>
        </w:rPr>
        <w:t>19.</w:t>
      </w:r>
      <w:r w:rsidR="00CE01B7">
        <w:rPr>
          <w:rFonts w:ascii="Arial" w:hAnsi="Arial" w:cs="Arial"/>
          <w:b/>
          <w:bCs/>
          <w:sz w:val="20"/>
          <w:szCs w:val="20"/>
        </w:rPr>
        <w:t>43</w:t>
      </w:r>
      <w:r w:rsidR="00CE01B7" w:rsidRPr="00113805">
        <w:rPr>
          <w:rFonts w:ascii="Arial" w:hAnsi="Arial" w:cs="Arial"/>
          <w:b/>
          <w:bCs/>
          <w:sz w:val="20"/>
          <w:szCs w:val="20"/>
        </w:rPr>
        <w:t xml:space="preserve"> €</w:t>
      </w:r>
    </w:p>
    <w:p w14:paraId="560A12AE" w14:textId="77777777" w:rsidR="00CE01B7" w:rsidRPr="00113805" w:rsidRDefault="00CE01B7" w:rsidP="00CE01B7">
      <w:pPr>
        <w:widowControl w:val="0"/>
        <w:overflowPunct w:val="0"/>
        <w:autoSpaceDE w:val="0"/>
        <w:autoSpaceDN w:val="0"/>
        <w:adjustRightInd w:val="0"/>
        <w:jc w:val="both"/>
        <w:textAlignment w:val="baseline"/>
        <w:rPr>
          <w:rFonts w:ascii="Arial" w:hAnsi="Arial" w:cs="Arial"/>
          <w:sz w:val="20"/>
          <w:szCs w:val="20"/>
        </w:rPr>
      </w:pPr>
    </w:p>
    <w:p w14:paraId="5B7B856F" w14:textId="77777777" w:rsidR="00CE01B7" w:rsidRDefault="00CE01B7" w:rsidP="00CE01B7">
      <w:pPr>
        <w:tabs>
          <w:tab w:val="left" w:pos="3510"/>
        </w:tabs>
        <w:jc w:val="center"/>
        <w:rPr>
          <w:rFonts w:ascii="Arial" w:hAnsi="Arial" w:cs="Arial"/>
          <w:i/>
          <w:iCs/>
          <w:sz w:val="20"/>
          <w:szCs w:val="20"/>
          <w:u w:val="single"/>
        </w:rPr>
      </w:pPr>
      <w:bookmarkStart w:id="0" w:name="_Hlk179383219"/>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w:t>
      </w:r>
      <w:r>
        <w:rPr>
          <w:rFonts w:ascii="Arial" w:hAnsi="Arial" w:cs="Arial"/>
          <w:i/>
          <w:iCs/>
          <w:sz w:val="20"/>
          <w:szCs w:val="20"/>
          <w:u w:val="single"/>
        </w:rPr>
        <w:t xml:space="preserve">et représentés </w:t>
      </w:r>
      <w:r w:rsidRPr="005826A1">
        <w:rPr>
          <w:rFonts w:ascii="Arial" w:hAnsi="Arial" w:cs="Arial"/>
          <w:i/>
          <w:iCs/>
          <w:sz w:val="20"/>
          <w:szCs w:val="20"/>
          <w:u w:val="single"/>
        </w:rPr>
        <w:t>du Conseil Municipal</w:t>
      </w:r>
    </w:p>
    <w:bookmarkEnd w:id="0"/>
    <w:p w14:paraId="7BF565BB" w14:textId="77777777" w:rsidR="005708D8" w:rsidRPr="009D3A28" w:rsidRDefault="005708D8" w:rsidP="009D3A28">
      <w:pPr>
        <w:tabs>
          <w:tab w:val="left" w:pos="3510"/>
        </w:tabs>
        <w:rPr>
          <w:rFonts w:ascii="Arial" w:hAnsi="Arial" w:cs="Arial"/>
          <w:sz w:val="20"/>
          <w:szCs w:val="20"/>
        </w:rPr>
      </w:pPr>
    </w:p>
    <w:p w14:paraId="29545ED9" w14:textId="77777777" w:rsidR="001B6113" w:rsidRDefault="001B6113" w:rsidP="001B6113">
      <w:pPr>
        <w:tabs>
          <w:tab w:val="left" w:pos="3510"/>
        </w:tabs>
        <w:rPr>
          <w:rFonts w:ascii="Arial" w:hAnsi="Arial" w:cs="Arial"/>
          <w:i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9A6630" w:rsidRPr="00C26F4A" w14:paraId="5319F9C2" w14:textId="77777777" w:rsidTr="00D7002E">
        <w:tc>
          <w:tcPr>
            <w:tcW w:w="10065" w:type="dxa"/>
            <w:shd w:val="clear" w:color="auto" w:fill="DDD9C3"/>
          </w:tcPr>
          <w:p w14:paraId="7F3FF153" w14:textId="1255AB6B" w:rsidR="009A6630" w:rsidRPr="00C26F4A" w:rsidRDefault="00FD0549" w:rsidP="001B6113">
            <w:r>
              <w:rPr>
                <w:rFonts w:ascii="Arial" w:hAnsi="Arial" w:cs="Arial"/>
                <w:iCs/>
                <w:sz w:val="20"/>
                <w:szCs w:val="20"/>
              </w:rPr>
              <w:br w:type="page"/>
            </w:r>
            <w:r w:rsidR="002022B4">
              <w:rPr>
                <w:rFonts w:ascii="Arial" w:hAnsi="Arial" w:cs="Arial"/>
                <w:sz w:val="20"/>
              </w:rPr>
              <w:br w:type="page"/>
            </w:r>
            <w:r w:rsidR="00636E09">
              <w:t>I</w:t>
            </w:r>
            <w:r w:rsidR="0032505C">
              <w:t>II</w:t>
            </w:r>
            <w:r w:rsidR="00636E09">
              <w:t xml:space="preserve"> </w:t>
            </w:r>
            <w:r w:rsidR="00636E09" w:rsidRPr="00C26F4A">
              <w:t xml:space="preserve">– </w:t>
            </w:r>
            <w:r w:rsidR="009A6630" w:rsidRPr="009A21FD">
              <w:rPr>
                <w:caps/>
              </w:rPr>
              <w:t>Informations et questions diverses</w:t>
            </w:r>
          </w:p>
        </w:tc>
      </w:tr>
    </w:tbl>
    <w:p w14:paraId="268F6404" w14:textId="77777777" w:rsidR="009A6630" w:rsidRPr="00614CCD" w:rsidRDefault="009A6630" w:rsidP="001B6113">
      <w:pPr>
        <w:jc w:val="both"/>
        <w:rPr>
          <w:rFonts w:ascii="Arial" w:hAnsi="Arial" w:cs="Arial"/>
          <w:sz w:val="20"/>
          <w:szCs w:val="22"/>
        </w:rPr>
      </w:pPr>
    </w:p>
    <w:p w14:paraId="2AF34453" w14:textId="21BD365A" w:rsidR="00605845" w:rsidRPr="00605845" w:rsidRDefault="00CE01B7" w:rsidP="001B6113">
      <w:pPr>
        <w:pStyle w:val="Paragraphedeliste"/>
        <w:numPr>
          <w:ilvl w:val="0"/>
          <w:numId w:val="9"/>
        </w:numPr>
        <w:ind w:left="567" w:hanging="340"/>
        <w:jc w:val="both"/>
        <w:rPr>
          <w:rFonts w:ascii="Arial" w:hAnsi="Arial" w:cs="Arial"/>
          <w:bCs/>
          <w:iCs/>
          <w:sz w:val="20"/>
          <w:szCs w:val="22"/>
        </w:rPr>
      </w:pPr>
      <w:bookmarkStart w:id="1" w:name="_Hlk179443523"/>
      <w:r>
        <w:rPr>
          <w:rFonts w:ascii="Arial" w:hAnsi="Arial" w:cs="Arial"/>
          <w:b/>
          <w:bCs/>
          <w:iCs/>
          <w:sz w:val="20"/>
          <w:szCs w:val="22"/>
        </w:rPr>
        <w:t>Renouvel</w:t>
      </w:r>
      <w:r w:rsidR="00D1522F">
        <w:rPr>
          <w:rFonts w:ascii="Arial" w:hAnsi="Arial" w:cs="Arial"/>
          <w:b/>
          <w:bCs/>
          <w:iCs/>
          <w:sz w:val="20"/>
          <w:szCs w:val="22"/>
        </w:rPr>
        <w:t>lement du label « Village de caractère »</w:t>
      </w:r>
      <w:r w:rsidR="00605845">
        <w:rPr>
          <w:rFonts w:ascii="Arial" w:hAnsi="Arial" w:cs="Arial"/>
          <w:b/>
          <w:bCs/>
          <w:iCs/>
          <w:sz w:val="20"/>
          <w:szCs w:val="22"/>
        </w:rPr>
        <w:t> :</w:t>
      </w:r>
    </w:p>
    <w:p w14:paraId="1D7CDA89" w14:textId="00B02A66" w:rsidR="00605845" w:rsidRDefault="001A5EDC" w:rsidP="00605845">
      <w:pPr>
        <w:jc w:val="both"/>
        <w:rPr>
          <w:rFonts w:ascii="Arial" w:hAnsi="Arial" w:cs="Arial"/>
          <w:bCs/>
          <w:iCs/>
          <w:sz w:val="20"/>
          <w:szCs w:val="22"/>
        </w:rPr>
      </w:pPr>
      <w:bookmarkStart w:id="2" w:name="_Hlk223011720"/>
      <w:r w:rsidRPr="001E635C">
        <w:rPr>
          <w:rFonts w:ascii="Arial" w:hAnsi="Arial" w:cs="Arial"/>
          <w:bCs/>
          <w:iCs/>
          <w:sz w:val="20"/>
          <w:szCs w:val="20"/>
        </w:rPr>
        <w:t>Monsieur</w:t>
      </w:r>
      <w:r w:rsidR="00605845">
        <w:rPr>
          <w:rFonts w:ascii="Arial" w:hAnsi="Arial" w:cs="Arial"/>
          <w:bCs/>
          <w:iCs/>
          <w:sz w:val="20"/>
          <w:szCs w:val="22"/>
        </w:rPr>
        <w:t xml:space="preserve"> </w:t>
      </w:r>
      <w:r w:rsidR="00D1522F">
        <w:rPr>
          <w:rFonts w:ascii="Arial" w:hAnsi="Arial" w:cs="Arial"/>
          <w:bCs/>
          <w:iCs/>
          <w:sz w:val="20"/>
          <w:szCs w:val="22"/>
        </w:rPr>
        <w:t xml:space="preserve">le Maire informe </w:t>
      </w:r>
      <w:bookmarkEnd w:id="2"/>
      <w:r w:rsidR="00D1522F">
        <w:rPr>
          <w:rFonts w:ascii="Arial" w:hAnsi="Arial" w:cs="Arial"/>
          <w:bCs/>
          <w:iCs/>
          <w:sz w:val="20"/>
          <w:szCs w:val="22"/>
        </w:rPr>
        <w:t>du courrier de la commission départementale de labellisation « Village de caractère </w:t>
      </w:r>
      <w:r w:rsidR="00FF4C4E">
        <w:rPr>
          <w:rFonts w:ascii="Arial" w:hAnsi="Arial" w:cs="Arial"/>
          <w:bCs/>
          <w:iCs/>
          <w:sz w:val="20"/>
          <w:szCs w:val="22"/>
        </w:rPr>
        <w:t>»</w:t>
      </w:r>
      <w:r w:rsidR="00331BB9">
        <w:rPr>
          <w:rFonts w:ascii="Arial" w:hAnsi="Arial" w:cs="Arial"/>
          <w:bCs/>
          <w:iCs/>
          <w:sz w:val="20"/>
          <w:szCs w:val="22"/>
        </w:rPr>
        <w:t xml:space="preserve"> et félicite les acteurs de la </w:t>
      </w:r>
      <w:r w:rsidR="00D1522F">
        <w:rPr>
          <w:rFonts w:ascii="Arial" w:hAnsi="Arial" w:cs="Arial"/>
          <w:bCs/>
          <w:iCs/>
          <w:sz w:val="20"/>
          <w:szCs w:val="22"/>
        </w:rPr>
        <w:t>mairie pour son dynamisme à faire vivre ce label.</w:t>
      </w:r>
    </w:p>
    <w:p w14:paraId="60F1E3E4" w14:textId="3AC08855" w:rsidR="00605845" w:rsidRDefault="00605845" w:rsidP="00605845">
      <w:pPr>
        <w:jc w:val="both"/>
        <w:rPr>
          <w:rFonts w:ascii="Arial" w:hAnsi="Arial" w:cs="Arial"/>
          <w:bCs/>
          <w:iCs/>
          <w:sz w:val="20"/>
          <w:szCs w:val="22"/>
        </w:rPr>
      </w:pPr>
    </w:p>
    <w:p w14:paraId="4EA8ABA2" w14:textId="0157310C" w:rsidR="00331BB9" w:rsidRDefault="00331BB9">
      <w:pPr>
        <w:rPr>
          <w:rFonts w:ascii="Arial" w:hAnsi="Arial" w:cs="Arial"/>
          <w:bCs/>
          <w:iCs/>
          <w:sz w:val="20"/>
          <w:szCs w:val="22"/>
        </w:rPr>
      </w:pPr>
      <w:r>
        <w:rPr>
          <w:rFonts w:ascii="Arial" w:hAnsi="Arial" w:cs="Arial"/>
          <w:bCs/>
          <w:iCs/>
          <w:sz w:val="20"/>
          <w:szCs w:val="22"/>
        </w:rPr>
        <w:br w:type="page"/>
      </w:r>
    </w:p>
    <w:p w14:paraId="0901505D" w14:textId="77777777" w:rsidR="00331BB9" w:rsidRDefault="00331BB9" w:rsidP="00605845">
      <w:pPr>
        <w:jc w:val="both"/>
        <w:rPr>
          <w:rFonts w:ascii="Arial" w:hAnsi="Arial" w:cs="Arial"/>
          <w:bCs/>
          <w:iCs/>
          <w:sz w:val="20"/>
          <w:szCs w:val="22"/>
        </w:rPr>
      </w:pPr>
    </w:p>
    <w:p w14:paraId="07FCE908" w14:textId="05413E95" w:rsidR="005B0395" w:rsidRPr="003228AB" w:rsidRDefault="00D1522F" w:rsidP="008249B8">
      <w:pPr>
        <w:pStyle w:val="Paragraphedeliste"/>
        <w:numPr>
          <w:ilvl w:val="0"/>
          <w:numId w:val="9"/>
        </w:numPr>
        <w:ind w:left="567" w:hanging="340"/>
        <w:jc w:val="both"/>
        <w:rPr>
          <w:rFonts w:ascii="Arial" w:hAnsi="Arial" w:cs="Arial"/>
          <w:bCs/>
          <w:iCs/>
          <w:sz w:val="20"/>
          <w:szCs w:val="22"/>
        </w:rPr>
      </w:pPr>
      <w:r>
        <w:rPr>
          <w:rFonts w:ascii="Arial" w:hAnsi="Arial" w:cs="Arial"/>
          <w:b/>
          <w:bCs/>
          <w:iCs/>
          <w:sz w:val="20"/>
          <w:szCs w:val="22"/>
        </w:rPr>
        <w:t>Remerciements</w:t>
      </w:r>
    </w:p>
    <w:bookmarkEnd w:id="1"/>
    <w:p w14:paraId="28CD02E0" w14:textId="7ABCC89A" w:rsidR="00D1522F" w:rsidRDefault="00D1522F" w:rsidP="008249B8">
      <w:pPr>
        <w:pStyle w:val="NormalWeb"/>
        <w:spacing w:before="0" w:beforeAutospacing="0" w:after="0" w:afterAutospacing="0"/>
        <w:jc w:val="both"/>
        <w:rPr>
          <w:rFonts w:ascii="Arial" w:hAnsi="Arial" w:cs="Arial"/>
          <w:bCs/>
          <w:iCs/>
          <w:sz w:val="20"/>
          <w:szCs w:val="22"/>
        </w:rPr>
      </w:pPr>
      <w:r w:rsidRPr="001E635C">
        <w:rPr>
          <w:rFonts w:ascii="Arial" w:hAnsi="Arial" w:cs="Arial"/>
          <w:bCs/>
          <w:iCs/>
          <w:sz w:val="20"/>
          <w:szCs w:val="20"/>
        </w:rPr>
        <w:t>Monsieur</w:t>
      </w:r>
      <w:r>
        <w:rPr>
          <w:rFonts w:ascii="Arial" w:hAnsi="Arial" w:cs="Arial"/>
          <w:bCs/>
          <w:iCs/>
          <w:sz w:val="20"/>
          <w:szCs w:val="22"/>
        </w:rPr>
        <w:t xml:space="preserve"> le Maire informe des remerciements de M</w:t>
      </w:r>
      <w:r w:rsidR="00331BB9">
        <w:rPr>
          <w:rFonts w:ascii="Arial" w:hAnsi="Arial" w:cs="Arial"/>
          <w:bCs/>
          <w:iCs/>
          <w:sz w:val="20"/>
          <w:szCs w:val="22"/>
        </w:rPr>
        <w:t xml:space="preserve">onsieur </w:t>
      </w:r>
      <w:r>
        <w:rPr>
          <w:rFonts w:ascii="Arial" w:hAnsi="Arial" w:cs="Arial"/>
          <w:bCs/>
          <w:iCs/>
          <w:sz w:val="20"/>
          <w:szCs w:val="22"/>
        </w:rPr>
        <w:t>Michel DANILOFF et de Mme et M</w:t>
      </w:r>
      <w:r w:rsidR="00331BB9">
        <w:rPr>
          <w:rFonts w:ascii="Arial" w:hAnsi="Arial" w:cs="Arial"/>
          <w:bCs/>
          <w:iCs/>
          <w:sz w:val="20"/>
          <w:szCs w:val="22"/>
        </w:rPr>
        <w:t>onsieur</w:t>
      </w:r>
      <w:r>
        <w:rPr>
          <w:rFonts w:ascii="Arial" w:hAnsi="Arial" w:cs="Arial"/>
          <w:bCs/>
          <w:iCs/>
          <w:sz w:val="20"/>
          <w:szCs w:val="22"/>
        </w:rPr>
        <w:t xml:space="preserve"> BISIAUX.</w:t>
      </w:r>
    </w:p>
    <w:p w14:paraId="6624DFEA" w14:textId="77777777" w:rsidR="000D1449" w:rsidRPr="000D1449" w:rsidRDefault="000D1449" w:rsidP="000D1449">
      <w:pPr>
        <w:jc w:val="both"/>
        <w:rPr>
          <w:sz w:val="20"/>
          <w:szCs w:val="20"/>
        </w:rPr>
      </w:pPr>
    </w:p>
    <w:p w14:paraId="6ABBFE9B" w14:textId="41943570" w:rsidR="000D1449" w:rsidRPr="003228AB" w:rsidRDefault="000D1449" w:rsidP="000D1449">
      <w:pPr>
        <w:pStyle w:val="Paragraphedeliste"/>
        <w:numPr>
          <w:ilvl w:val="0"/>
          <w:numId w:val="9"/>
        </w:numPr>
        <w:ind w:left="567" w:hanging="340"/>
        <w:jc w:val="both"/>
        <w:rPr>
          <w:rFonts w:ascii="Arial" w:hAnsi="Arial" w:cs="Arial"/>
          <w:bCs/>
          <w:iCs/>
          <w:sz w:val="20"/>
          <w:szCs w:val="22"/>
        </w:rPr>
      </w:pPr>
      <w:r>
        <w:rPr>
          <w:rFonts w:ascii="Arial" w:hAnsi="Arial" w:cs="Arial"/>
          <w:b/>
          <w:bCs/>
          <w:iCs/>
          <w:sz w:val="20"/>
          <w:szCs w:val="22"/>
        </w:rPr>
        <w:t>SIEMU</w:t>
      </w:r>
    </w:p>
    <w:p w14:paraId="1B6280CF" w14:textId="77777777" w:rsidR="00AA76CE" w:rsidRDefault="000D1449" w:rsidP="00AA76CE">
      <w:pPr>
        <w:jc w:val="both"/>
        <w:rPr>
          <w:rFonts w:ascii="Arial" w:hAnsi="Arial" w:cs="Arial"/>
          <w:sz w:val="20"/>
          <w:szCs w:val="20"/>
        </w:rPr>
      </w:pPr>
      <w:r w:rsidRPr="001E635C">
        <w:rPr>
          <w:rFonts w:ascii="Arial" w:hAnsi="Arial" w:cs="Arial"/>
          <w:bCs/>
          <w:iCs/>
          <w:sz w:val="20"/>
          <w:szCs w:val="20"/>
        </w:rPr>
        <w:t>Monsieur</w:t>
      </w:r>
      <w:r>
        <w:rPr>
          <w:rFonts w:ascii="Arial" w:hAnsi="Arial" w:cs="Arial"/>
          <w:bCs/>
          <w:iCs/>
          <w:sz w:val="20"/>
          <w:szCs w:val="22"/>
        </w:rPr>
        <w:t xml:space="preserve"> TAUPIN-GARDIN </w:t>
      </w:r>
      <w:r>
        <w:rPr>
          <w:rFonts w:ascii="Arial" w:hAnsi="Arial" w:cs="Arial"/>
          <w:sz w:val="20"/>
          <w:szCs w:val="20"/>
        </w:rPr>
        <w:t xml:space="preserve">informe </w:t>
      </w:r>
      <w:r w:rsidR="00001262">
        <w:rPr>
          <w:rFonts w:ascii="Arial" w:hAnsi="Arial" w:cs="Arial"/>
          <w:sz w:val="20"/>
          <w:szCs w:val="20"/>
        </w:rPr>
        <w:t xml:space="preserve">de </w:t>
      </w:r>
      <w:r w:rsidR="00AA76CE">
        <w:rPr>
          <w:rFonts w:ascii="Arial" w:hAnsi="Arial" w:cs="Arial"/>
          <w:sz w:val="20"/>
          <w:szCs w:val="20"/>
        </w:rPr>
        <w:t xml:space="preserve">la dernière assemblée générale du </w:t>
      </w:r>
      <w:r>
        <w:rPr>
          <w:rFonts w:ascii="Arial" w:hAnsi="Arial" w:cs="Arial"/>
          <w:sz w:val="20"/>
          <w:szCs w:val="20"/>
        </w:rPr>
        <w:t xml:space="preserve">syndicat de Transport SIEMU </w:t>
      </w:r>
      <w:r w:rsidR="00AA76CE">
        <w:rPr>
          <w:rFonts w:ascii="Arial" w:hAnsi="Arial" w:cs="Arial"/>
          <w:sz w:val="20"/>
          <w:szCs w:val="20"/>
        </w:rPr>
        <w:t xml:space="preserve">qui s’est tenue le 11 février. Chaque intercommunalité gérera les négociations avec IDF Mobilités. </w:t>
      </w:r>
    </w:p>
    <w:p w14:paraId="33F7CAF0" w14:textId="77777777" w:rsidR="00AA76CE" w:rsidRDefault="00AA76CE" w:rsidP="00AA76CE">
      <w:pPr>
        <w:jc w:val="both"/>
        <w:rPr>
          <w:rFonts w:ascii="Arial" w:hAnsi="Arial" w:cs="Arial"/>
          <w:sz w:val="20"/>
          <w:szCs w:val="20"/>
        </w:rPr>
      </w:pPr>
    </w:p>
    <w:p w14:paraId="0D8DD3DF" w14:textId="0BFFC243" w:rsidR="00001262" w:rsidRPr="003228AB" w:rsidRDefault="00AA76CE" w:rsidP="00001262">
      <w:pPr>
        <w:pStyle w:val="Paragraphedeliste"/>
        <w:numPr>
          <w:ilvl w:val="0"/>
          <w:numId w:val="9"/>
        </w:numPr>
        <w:ind w:left="567" w:hanging="340"/>
        <w:jc w:val="both"/>
        <w:rPr>
          <w:rFonts w:ascii="Arial" w:hAnsi="Arial" w:cs="Arial"/>
          <w:bCs/>
          <w:iCs/>
          <w:sz w:val="20"/>
          <w:szCs w:val="22"/>
        </w:rPr>
      </w:pPr>
      <w:bookmarkStart w:id="3" w:name="_Hlk217034928"/>
      <w:r>
        <w:rPr>
          <w:rFonts w:ascii="Arial" w:hAnsi="Arial" w:cs="Arial"/>
          <w:b/>
          <w:bCs/>
          <w:iCs/>
          <w:sz w:val="20"/>
          <w:szCs w:val="22"/>
        </w:rPr>
        <w:t xml:space="preserve">Office de tourisme </w:t>
      </w:r>
    </w:p>
    <w:p w14:paraId="1505DC7E" w14:textId="5E8E627F" w:rsidR="00001262" w:rsidRDefault="00AA76CE" w:rsidP="00001262">
      <w:pPr>
        <w:jc w:val="both"/>
        <w:rPr>
          <w:sz w:val="20"/>
          <w:szCs w:val="20"/>
        </w:rPr>
      </w:pPr>
      <w:r>
        <w:rPr>
          <w:rFonts w:ascii="Arial" w:hAnsi="Arial" w:cs="Arial"/>
          <w:bCs/>
          <w:iCs/>
          <w:sz w:val="20"/>
          <w:szCs w:val="20"/>
        </w:rPr>
        <w:t>M</w:t>
      </w:r>
      <w:r w:rsidR="00937E8F">
        <w:rPr>
          <w:rFonts w:ascii="Arial" w:hAnsi="Arial" w:cs="Arial"/>
          <w:bCs/>
          <w:iCs/>
          <w:sz w:val="20"/>
          <w:szCs w:val="20"/>
        </w:rPr>
        <w:t xml:space="preserve">onsieur </w:t>
      </w:r>
      <w:r>
        <w:rPr>
          <w:rFonts w:ascii="Arial" w:hAnsi="Arial" w:cs="Arial"/>
          <w:bCs/>
          <w:iCs/>
          <w:sz w:val="20"/>
          <w:szCs w:val="20"/>
        </w:rPr>
        <w:t xml:space="preserve">Pascal PINCEMAILLE </w:t>
      </w:r>
      <w:r w:rsidR="00AE5EFD">
        <w:rPr>
          <w:rFonts w:ascii="Arial" w:hAnsi="Arial" w:cs="Arial"/>
          <w:bCs/>
          <w:iCs/>
          <w:sz w:val="20"/>
          <w:szCs w:val="20"/>
        </w:rPr>
        <w:t xml:space="preserve">fait un état </w:t>
      </w:r>
      <w:r>
        <w:rPr>
          <w:rFonts w:ascii="Arial" w:hAnsi="Arial" w:cs="Arial"/>
          <w:bCs/>
          <w:iCs/>
          <w:sz w:val="20"/>
          <w:szCs w:val="20"/>
        </w:rPr>
        <w:t xml:space="preserve">de la réunion </w:t>
      </w:r>
      <w:r w:rsidR="00FF4C4E">
        <w:rPr>
          <w:rFonts w:ascii="Arial" w:hAnsi="Arial" w:cs="Arial"/>
          <w:bCs/>
          <w:iCs/>
          <w:sz w:val="20"/>
          <w:szCs w:val="20"/>
        </w:rPr>
        <w:t xml:space="preserve">le 11 février </w:t>
      </w:r>
      <w:r w:rsidR="00AE5EFD">
        <w:rPr>
          <w:rFonts w:ascii="Arial" w:hAnsi="Arial" w:cs="Arial"/>
          <w:bCs/>
          <w:iCs/>
          <w:sz w:val="20"/>
          <w:szCs w:val="20"/>
        </w:rPr>
        <w:t xml:space="preserve">de </w:t>
      </w:r>
      <w:r w:rsidR="00FF4C4E">
        <w:rPr>
          <w:rFonts w:ascii="Arial" w:hAnsi="Arial" w:cs="Arial"/>
          <w:bCs/>
          <w:iCs/>
          <w:sz w:val="20"/>
          <w:szCs w:val="20"/>
        </w:rPr>
        <w:t>l’</w:t>
      </w:r>
      <w:r w:rsidR="00AE5EFD">
        <w:rPr>
          <w:rFonts w:ascii="Arial" w:hAnsi="Arial" w:cs="Arial"/>
          <w:bCs/>
          <w:iCs/>
          <w:sz w:val="20"/>
          <w:szCs w:val="20"/>
        </w:rPr>
        <w:t>O</w:t>
      </w:r>
      <w:r w:rsidR="00FF4C4E">
        <w:rPr>
          <w:rFonts w:ascii="Arial" w:hAnsi="Arial" w:cs="Arial"/>
          <w:bCs/>
          <w:iCs/>
          <w:sz w:val="20"/>
          <w:szCs w:val="20"/>
        </w:rPr>
        <w:t>ffice de tourisme</w:t>
      </w:r>
      <w:r w:rsidR="00AE5EFD">
        <w:rPr>
          <w:rFonts w:ascii="Arial" w:hAnsi="Arial" w:cs="Arial"/>
          <w:bCs/>
          <w:iCs/>
          <w:sz w:val="20"/>
          <w:szCs w:val="20"/>
        </w:rPr>
        <w:t>.</w:t>
      </w:r>
    </w:p>
    <w:bookmarkEnd w:id="3"/>
    <w:p w14:paraId="06F43A20" w14:textId="77777777" w:rsidR="000D1449" w:rsidRDefault="000D1449" w:rsidP="000D1449">
      <w:pPr>
        <w:pStyle w:val="Paragraphedeliste"/>
        <w:ind w:left="0"/>
        <w:jc w:val="both"/>
        <w:rPr>
          <w:rFonts w:ascii="Arial" w:hAnsi="Arial" w:cs="Arial"/>
          <w:bCs/>
          <w:iCs/>
          <w:sz w:val="20"/>
          <w:szCs w:val="22"/>
        </w:rPr>
      </w:pPr>
    </w:p>
    <w:p w14:paraId="45E78812" w14:textId="77777777" w:rsidR="00331BB9" w:rsidRPr="00605845" w:rsidRDefault="00331BB9" w:rsidP="000D1449">
      <w:pPr>
        <w:pStyle w:val="Paragraphedeliste"/>
        <w:ind w:left="0"/>
        <w:jc w:val="both"/>
        <w:rPr>
          <w:rFonts w:ascii="Arial" w:hAnsi="Arial" w:cs="Arial"/>
          <w:bCs/>
          <w:iCs/>
          <w:sz w:val="20"/>
          <w:szCs w:val="22"/>
        </w:rPr>
      </w:pPr>
    </w:p>
    <w:p w14:paraId="4013D1E0" w14:textId="1E6148A5" w:rsidR="00705241" w:rsidRDefault="00705241" w:rsidP="001B6113">
      <w:pPr>
        <w:jc w:val="center"/>
        <w:rPr>
          <w:rFonts w:ascii="Arial" w:hAnsi="Arial" w:cs="Arial"/>
          <w:b/>
          <w:bCs/>
          <w:iCs/>
          <w:sz w:val="20"/>
          <w:szCs w:val="22"/>
        </w:rPr>
      </w:pPr>
      <w:r w:rsidRPr="00614CCD">
        <w:rPr>
          <w:rFonts w:ascii="Arial" w:hAnsi="Arial" w:cs="Arial"/>
          <w:b/>
          <w:bCs/>
          <w:iCs/>
          <w:sz w:val="20"/>
          <w:szCs w:val="22"/>
        </w:rPr>
        <w:t>L’ordre du jour du Conseil Municipal étant épuisé, la séance est levée à</w:t>
      </w:r>
      <w:r w:rsidR="001B6113">
        <w:rPr>
          <w:rFonts w:ascii="Arial" w:hAnsi="Arial" w:cs="Arial"/>
          <w:b/>
          <w:bCs/>
          <w:iCs/>
          <w:sz w:val="20"/>
          <w:szCs w:val="22"/>
        </w:rPr>
        <w:t xml:space="preserve"> </w:t>
      </w:r>
      <w:r w:rsidR="000C07DC">
        <w:rPr>
          <w:rFonts w:ascii="Arial" w:hAnsi="Arial" w:cs="Arial"/>
          <w:b/>
          <w:bCs/>
          <w:iCs/>
          <w:sz w:val="20"/>
          <w:szCs w:val="22"/>
        </w:rPr>
        <w:t>1</w:t>
      </w:r>
      <w:r w:rsidR="00AE5EFD">
        <w:rPr>
          <w:rFonts w:ascii="Arial" w:hAnsi="Arial" w:cs="Arial"/>
          <w:b/>
          <w:bCs/>
          <w:iCs/>
          <w:sz w:val="20"/>
          <w:szCs w:val="22"/>
        </w:rPr>
        <w:t>8</w:t>
      </w:r>
      <w:r w:rsidR="005824EC">
        <w:rPr>
          <w:rFonts w:ascii="Arial" w:hAnsi="Arial" w:cs="Arial"/>
          <w:b/>
          <w:bCs/>
          <w:iCs/>
          <w:sz w:val="20"/>
          <w:szCs w:val="22"/>
        </w:rPr>
        <w:t xml:space="preserve"> h</w:t>
      </w:r>
      <w:r w:rsidR="004264A0">
        <w:rPr>
          <w:rFonts w:ascii="Arial" w:hAnsi="Arial" w:cs="Arial"/>
          <w:b/>
          <w:bCs/>
          <w:iCs/>
          <w:sz w:val="20"/>
          <w:szCs w:val="22"/>
        </w:rPr>
        <w:t xml:space="preserve"> </w:t>
      </w:r>
      <w:r w:rsidR="00AE5EFD">
        <w:rPr>
          <w:rFonts w:ascii="Arial" w:hAnsi="Arial" w:cs="Arial"/>
          <w:b/>
          <w:bCs/>
          <w:iCs/>
          <w:sz w:val="20"/>
          <w:szCs w:val="22"/>
        </w:rPr>
        <w:t>5</w:t>
      </w:r>
      <w:r w:rsidR="004264A0">
        <w:rPr>
          <w:rFonts w:ascii="Arial" w:hAnsi="Arial" w:cs="Arial"/>
          <w:b/>
          <w:bCs/>
          <w:iCs/>
          <w:sz w:val="20"/>
          <w:szCs w:val="22"/>
        </w:rPr>
        <w:t>5</w:t>
      </w:r>
    </w:p>
    <w:p w14:paraId="1C479124" w14:textId="77777777" w:rsidR="00000A23" w:rsidRDefault="00000A23" w:rsidP="001B6113">
      <w:pPr>
        <w:jc w:val="center"/>
        <w:rPr>
          <w:rFonts w:ascii="Arial" w:hAnsi="Arial" w:cs="Arial"/>
          <w:bCs/>
          <w:iCs/>
          <w:sz w:val="20"/>
          <w:szCs w:val="22"/>
        </w:rPr>
      </w:pPr>
    </w:p>
    <w:p w14:paraId="6C3DB57F" w14:textId="77777777" w:rsidR="006379C6" w:rsidRDefault="0071677A" w:rsidP="001B6113">
      <w:pPr>
        <w:jc w:val="center"/>
        <w:rPr>
          <w:rFonts w:ascii="Arial" w:hAnsi="Arial" w:cs="Arial"/>
          <w:sz w:val="20"/>
          <w:szCs w:val="20"/>
        </w:rPr>
      </w:pPr>
      <w:r>
        <w:rPr>
          <w:rFonts w:ascii="Arial" w:hAnsi="Arial" w:cs="Arial"/>
          <w:b/>
          <w:bCs/>
          <w:noProof/>
          <w:sz w:val="22"/>
          <w:szCs w:val="22"/>
        </w:rPr>
        <w:drawing>
          <wp:inline distT="0" distB="0" distL="0" distR="0" wp14:anchorId="64AA3669" wp14:editId="70F65480">
            <wp:extent cx="2216785" cy="16065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6785" cy="160655"/>
                    </a:xfrm>
                    <a:prstGeom prst="rect">
                      <a:avLst/>
                    </a:prstGeom>
                    <a:noFill/>
                    <a:ln w="9525">
                      <a:noFill/>
                      <a:miter lim="800000"/>
                      <a:headEnd/>
                      <a:tailEnd/>
                    </a:ln>
                  </pic:spPr>
                </pic:pic>
              </a:graphicData>
            </a:graphic>
          </wp:inline>
        </w:drawing>
      </w:r>
    </w:p>
    <w:p w14:paraId="192DB08E" w14:textId="77777777" w:rsidR="00D96827" w:rsidRDefault="00D96827" w:rsidP="001B6113">
      <w:pPr>
        <w:jc w:val="center"/>
        <w:rPr>
          <w:rFonts w:ascii="Arial" w:hAnsi="Arial" w:cs="Arial"/>
          <w:sz w:val="20"/>
          <w:szCs w:val="20"/>
        </w:rPr>
      </w:pPr>
    </w:p>
    <w:p w14:paraId="378CDC6F" w14:textId="77777777" w:rsidR="000C07DC" w:rsidRPr="00B3593D" w:rsidRDefault="000C07DC" w:rsidP="001B6113">
      <w:pPr>
        <w:jc w:val="center"/>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5134"/>
        <w:gridCol w:w="74"/>
      </w:tblGrid>
      <w:tr w:rsidR="00573B4B" w:rsidRPr="003877E5" w14:paraId="36B9F9AE" w14:textId="77777777" w:rsidTr="00B85F2E">
        <w:trPr>
          <w:trHeight w:val="571"/>
          <w:jc w:val="center"/>
        </w:trPr>
        <w:tc>
          <w:tcPr>
            <w:tcW w:w="9708" w:type="dxa"/>
            <w:gridSpan w:val="3"/>
            <w:tcBorders>
              <w:bottom w:val="single" w:sz="4" w:space="0" w:color="000000"/>
            </w:tcBorders>
            <w:shd w:val="clear" w:color="auto" w:fill="DDD9C3"/>
            <w:vAlign w:val="center"/>
          </w:tcPr>
          <w:p w14:paraId="0493D75F" w14:textId="77777777" w:rsidR="00573B4B" w:rsidRPr="0071677A" w:rsidRDefault="00573B4B" w:rsidP="00B85F2E">
            <w:pPr>
              <w:jc w:val="center"/>
              <w:rPr>
                <w:rFonts w:ascii="Arial" w:hAnsi="Arial" w:cs="Arial"/>
                <w:b/>
                <w:i/>
                <w:sz w:val="20"/>
                <w:szCs w:val="20"/>
              </w:rPr>
            </w:pPr>
            <w:r w:rsidRPr="0071677A">
              <w:rPr>
                <w:rFonts w:ascii="Arial" w:hAnsi="Arial" w:cs="Arial"/>
                <w:b/>
                <w:i/>
                <w:sz w:val="22"/>
                <w:szCs w:val="20"/>
              </w:rPr>
              <w:t>Emargements</w:t>
            </w:r>
          </w:p>
        </w:tc>
      </w:tr>
      <w:tr w:rsidR="00D10DA6" w:rsidRPr="003877E5" w14:paraId="76DC2AEE" w14:textId="77777777" w:rsidTr="006D404A">
        <w:trPr>
          <w:gridAfter w:val="1"/>
          <w:wAfter w:w="74" w:type="dxa"/>
          <w:cantSplit/>
          <w:trHeight w:val="1379"/>
          <w:jc w:val="center"/>
        </w:trPr>
        <w:tc>
          <w:tcPr>
            <w:tcW w:w="4500" w:type="dxa"/>
            <w:shd w:val="clear" w:color="auto" w:fill="auto"/>
          </w:tcPr>
          <w:p w14:paraId="31050BB1" w14:textId="77777777" w:rsidR="00285480" w:rsidRPr="00285480" w:rsidRDefault="00285480" w:rsidP="00CD5F08">
            <w:pPr>
              <w:jc w:val="center"/>
              <w:rPr>
                <w:rFonts w:ascii="Arial" w:hAnsi="Arial" w:cs="Arial"/>
                <w:sz w:val="20"/>
                <w:szCs w:val="20"/>
              </w:rPr>
            </w:pPr>
          </w:p>
          <w:p w14:paraId="43A0BC03" w14:textId="16EA7965" w:rsidR="00D10DA6" w:rsidRPr="003877E5" w:rsidRDefault="00391E3A" w:rsidP="00391E3A">
            <w:pPr>
              <w:jc w:val="center"/>
              <w:rPr>
                <w:rFonts w:ascii="Arial" w:hAnsi="Arial" w:cs="Arial"/>
                <w:i/>
                <w:sz w:val="20"/>
                <w:szCs w:val="20"/>
              </w:rPr>
            </w:pPr>
            <w:r>
              <w:rPr>
                <w:b/>
                <w:sz w:val="20"/>
                <w:szCs w:val="20"/>
              </w:rPr>
              <w:t xml:space="preserve">Le Maire, </w:t>
            </w:r>
            <w:r w:rsidR="00D10DA6" w:rsidRPr="00BE34CF">
              <w:rPr>
                <w:b/>
                <w:sz w:val="20"/>
                <w:szCs w:val="20"/>
              </w:rPr>
              <w:t>Pascal LEROY</w:t>
            </w:r>
          </w:p>
        </w:tc>
        <w:tc>
          <w:tcPr>
            <w:tcW w:w="5134" w:type="dxa"/>
            <w:shd w:val="clear" w:color="auto" w:fill="auto"/>
          </w:tcPr>
          <w:p w14:paraId="299E4118" w14:textId="77777777" w:rsidR="00285480" w:rsidRPr="00285480" w:rsidRDefault="00285480" w:rsidP="00D10DA6">
            <w:pPr>
              <w:ind w:left="-114"/>
              <w:jc w:val="center"/>
              <w:rPr>
                <w:rFonts w:ascii="Arial" w:hAnsi="Arial" w:cs="Arial"/>
                <w:sz w:val="20"/>
                <w:szCs w:val="20"/>
              </w:rPr>
            </w:pPr>
          </w:p>
          <w:p w14:paraId="0DC84844" w14:textId="36D770D3" w:rsidR="00D10DA6" w:rsidRDefault="00391E3A" w:rsidP="00D10DA6">
            <w:pPr>
              <w:ind w:left="-114"/>
              <w:jc w:val="center"/>
              <w:rPr>
                <w:b/>
                <w:sz w:val="20"/>
                <w:szCs w:val="20"/>
              </w:rPr>
            </w:pPr>
            <w:r>
              <w:rPr>
                <w:b/>
                <w:sz w:val="20"/>
                <w:szCs w:val="20"/>
              </w:rPr>
              <w:t>L</w:t>
            </w:r>
            <w:r w:rsidR="00E42D30">
              <w:rPr>
                <w:b/>
                <w:sz w:val="20"/>
                <w:szCs w:val="20"/>
              </w:rPr>
              <w:t>e</w:t>
            </w:r>
            <w:r>
              <w:rPr>
                <w:b/>
                <w:sz w:val="20"/>
                <w:szCs w:val="20"/>
              </w:rPr>
              <w:t xml:space="preserve"> secrétaire de séance, </w:t>
            </w:r>
            <w:r w:rsidR="00AA4735">
              <w:rPr>
                <w:b/>
                <w:sz w:val="20"/>
                <w:szCs w:val="20"/>
              </w:rPr>
              <w:t>M</w:t>
            </w:r>
            <w:r w:rsidR="004264A0">
              <w:rPr>
                <w:b/>
                <w:sz w:val="20"/>
                <w:szCs w:val="20"/>
              </w:rPr>
              <w:t xml:space="preserve"> </w:t>
            </w:r>
            <w:r w:rsidR="00AE5EFD">
              <w:rPr>
                <w:b/>
                <w:sz w:val="20"/>
                <w:szCs w:val="20"/>
              </w:rPr>
              <w:t>Joël MANSON</w:t>
            </w:r>
          </w:p>
          <w:p w14:paraId="71CF35A9" w14:textId="77777777" w:rsidR="00D10DA6" w:rsidRDefault="00D10DA6" w:rsidP="006F307E">
            <w:pPr>
              <w:jc w:val="center"/>
              <w:rPr>
                <w:rFonts w:ascii="Arial" w:hAnsi="Arial" w:cs="Arial"/>
                <w:sz w:val="16"/>
                <w:szCs w:val="16"/>
              </w:rPr>
            </w:pPr>
          </w:p>
          <w:p w14:paraId="354A99C5" w14:textId="77777777" w:rsidR="00B3593D" w:rsidRDefault="00B3593D" w:rsidP="006F307E">
            <w:pPr>
              <w:jc w:val="center"/>
              <w:rPr>
                <w:rFonts w:ascii="Arial" w:hAnsi="Arial" w:cs="Arial"/>
                <w:sz w:val="16"/>
                <w:szCs w:val="16"/>
              </w:rPr>
            </w:pPr>
          </w:p>
          <w:p w14:paraId="09F9DA56" w14:textId="77777777" w:rsidR="00B3593D" w:rsidRDefault="00B3593D" w:rsidP="006F307E">
            <w:pPr>
              <w:jc w:val="center"/>
              <w:rPr>
                <w:rFonts w:ascii="Arial" w:hAnsi="Arial" w:cs="Arial"/>
                <w:sz w:val="16"/>
                <w:szCs w:val="16"/>
              </w:rPr>
            </w:pPr>
          </w:p>
          <w:p w14:paraId="5139B875" w14:textId="77777777" w:rsidR="00B3593D" w:rsidRDefault="00B3593D" w:rsidP="006F307E">
            <w:pPr>
              <w:jc w:val="center"/>
              <w:rPr>
                <w:rFonts w:ascii="Arial" w:hAnsi="Arial" w:cs="Arial"/>
                <w:sz w:val="16"/>
                <w:szCs w:val="16"/>
              </w:rPr>
            </w:pPr>
          </w:p>
          <w:p w14:paraId="2E664895" w14:textId="77777777" w:rsidR="00B3593D" w:rsidRDefault="00B3593D" w:rsidP="006F307E">
            <w:pPr>
              <w:jc w:val="center"/>
              <w:rPr>
                <w:rFonts w:ascii="Arial" w:hAnsi="Arial" w:cs="Arial"/>
                <w:sz w:val="16"/>
                <w:szCs w:val="16"/>
              </w:rPr>
            </w:pPr>
          </w:p>
          <w:p w14:paraId="24FB3B12" w14:textId="77777777" w:rsidR="00B3593D" w:rsidRDefault="00B3593D" w:rsidP="006F307E">
            <w:pPr>
              <w:jc w:val="center"/>
              <w:rPr>
                <w:rFonts w:ascii="Arial" w:hAnsi="Arial" w:cs="Arial"/>
                <w:sz w:val="16"/>
                <w:szCs w:val="16"/>
              </w:rPr>
            </w:pPr>
          </w:p>
          <w:p w14:paraId="5515EB31" w14:textId="77777777" w:rsidR="00B3593D" w:rsidRDefault="00B3593D" w:rsidP="006F307E">
            <w:pPr>
              <w:jc w:val="center"/>
              <w:rPr>
                <w:rFonts w:ascii="Arial" w:hAnsi="Arial" w:cs="Arial"/>
                <w:sz w:val="16"/>
                <w:szCs w:val="16"/>
              </w:rPr>
            </w:pPr>
          </w:p>
          <w:p w14:paraId="660C09AD" w14:textId="0A35619B" w:rsidR="00B3593D" w:rsidRPr="006F307E" w:rsidRDefault="00B3593D" w:rsidP="006F307E">
            <w:pPr>
              <w:jc w:val="center"/>
              <w:rPr>
                <w:rFonts w:ascii="Arial" w:hAnsi="Arial" w:cs="Arial"/>
                <w:sz w:val="16"/>
                <w:szCs w:val="16"/>
              </w:rPr>
            </w:pPr>
          </w:p>
        </w:tc>
      </w:tr>
    </w:tbl>
    <w:p w14:paraId="5F9D41D2" w14:textId="77777777" w:rsidR="001C1B68" w:rsidRDefault="001C1B68" w:rsidP="00CB7F4C">
      <w:pPr>
        <w:rPr>
          <w:rFonts w:ascii="Arial" w:hAnsi="Arial" w:cs="Arial"/>
          <w:sz w:val="20"/>
          <w:szCs w:val="20"/>
        </w:rPr>
      </w:pPr>
    </w:p>
    <w:sectPr w:rsidR="001C1B68" w:rsidSect="00CD3207">
      <w:footerReference w:type="default" r:id="rId9"/>
      <w:pgSz w:w="11906" w:h="16838"/>
      <w:pgMar w:top="567" w:right="992" w:bottom="1134" w:left="1134"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417A" w14:textId="77777777" w:rsidR="007E5870" w:rsidRDefault="007E5870" w:rsidP="00C26F4A">
      <w:r>
        <w:separator/>
      </w:r>
    </w:p>
  </w:endnote>
  <w:endnote w:type="continuationSeparator" w:id="0">
    <w:p w14:paraId="3076A65B" w14:textId="77777777" w:rsidR="007E5870" w:rsidRDefault="007E5870" w:rsidP="00C2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GHDBA+ArialNarrow">
    <w:altName w:val="Arial Narrow"/>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362B" w14:textId="77777777" w:rsidR="00287E60" w:rsidRDefault="00287E60">
    <w:pPr>
      <w:pStyle w:val="Pieddepage"/>
      <w:jc w:val="center"/>
    </w:pPr>
    <w:r>
      <w:rPr>
        <w:noProof/>
      </w:rPr>
      <mc:AlternateContent>
        <mc:Choice Requires="wps">
          <w:drawing>
            <wp:anchor distT="0" distB="0" distL="114300" distR="114300" simplePos="0" relativeHeight="251657216" behindDoc="0" locked="0" layoutInCell="1" allowOverlap="1" wp14:anchorId="4074F994" wp14:editId="629775B6">
              <wp:simplePos x="0" y="0"/>
              <wp:positionH relativeFrom="character">
                <wp:posOffset>0</wp:posOffset>
              </wp:positionH>
              <wp:positionV relativeFrom="line">
                <wp:posOffset>0</wp:posOffset>
              </wp:positionV>
              <wp:extent cx="6120130" cy="45085"/>
              <wp:effectExtent l="0" t="9525" r="4445" b="25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7DBB7696" id="_x0000_t110" coordsize="21600,21600" o:spt="110" path="m10800,l,10800,10800,21600,21600,10800xe">
              <v:stroke joinstyle="miter"/>
              <v:path gradientshapeok="t" o:connecttype="rect" textboxrect="5400,5400,16200,16200"/>
            </v:shapetype>
            <v:shape id="AutoShape 1" o:spid="_x0000_s1026" type="#_x0000_t110" style="position:absolute;margin-left:0;margin-top:0;width:481.9pt;height:3.55pt;flip:y;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" fillcolor="black" stroked="f">
              <v:fill r:id="rId1" o:title="" type="pattern"/>
              <w10:wrap anchory="line"/>
            </v:shape>
          </w:pict>
        </mc:Fallback>
      </mc:AlternateContent>
    </w:r>
    <w:r>
      <w:rPr>
        <w:noProof/>
      </w:rPr>
      <w:drawing>
        <wp:inline distT="0" distB="0" distL="0" distR="0" wp14:anchorId="678BA3E0" wp14:editId="731AC3A1">
          <wp:extent cx="5947410" cy="43815"/>
          <wp:effectExtent l="0" t="0" r="0" b="0"/>
          <wp:docPr id="2" name="Image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2">
                    <a:extLst>
                      <a:ext uri="{28A0092B-C50C-407E-A947-70E740481C1C}">
                        <a14:useLocalDpi xmlns:a14="http://schemas.microsoft.com/office/drawing/2010/main" val="0"/>
                      </a:ext>
                    </a:extLst>
                  </a:blip>
                  <a:srcRect t="-100000" b="100000"/>
                  <a:stretch>
                    <a:fillRect/>
                  </a:stretch>
                </pic:blipFill>
                <pic:spPr bwMode="auto">
                  <a:xfrm>
                    <a:off x="0" y="0"/>
                    <a:ext cx="5947410" cy="43815"/>
                  </a:xfrm>
                  <a:prstGeom prst="rect">
                    <a:avLst/>
                  </a:prstGeom>
                  <a:noFill/>
                  <a:ln>
                    <a:noFill/>
                  </a:ln>
                </pic:spPr>
              </pic:pic>
            </a:graphicData>
          </a:graphic>
        </wp:inline>
      </w:drawing>
    </w:r>
  </w:p>
  <w:p w14:paraId="2FEEE8CE" w14:textId="464935E6" w:rsidR="00287E60" w:rsidRDefault="00287E60" w:rsidP="00007BC2">
    <w:pPr>
      <w:pStyle w:val="Pieddepage"/>
      <w:jc w:val="center"/>
      <w:rPr>
        <w:rStyle w:val="Numrodepage"/>
        <w:sz w:val="16"/>
        <w:szCs w:val="16"/>
      </w:rPr>
    </w:pPr>
    <w:r>
      <w:rPr>
        <w:i/>
        <w:iCs/>
        <w:sz w:val="16"/>
        <w:szCs w:val="16"/>
      </w:rPr>
      <w:t xml:space="preserve">~ Procès-verbal de réunion du Conseil Municipal du </w:t>
    </w:r>
    <w:r w:rsidR="00CE01B7">
      <w:rPr>
        <w:i/>
        <w:iCs/>
        <w:sz w:val="16"/>
        <w:szCs w:val="16"/>
      </w:rPr>
      <w:t>12 février 2026</w:t>
    </w:r>
  </w:p>
  <w:p w14:paraId="56ACDE18" w14:textId="7A33CA90" w:rsidR="00287E60" w:rsidRPr="00D56664" w:rsidRDefault="00287E60" w:rsidP="007D4F17">
    <w:pPr>
      <w:pStyle w:val="Pieddepage"/>
      <w:jc w:val="right"/>
      <w:rPr>
        <w:i/>
        <w:iCs/>
        <w:sz w:val="16"/>
        <w:szCs w:val="16"/>
      </w:rPr>
    </w:pPr>
    <w:r w:rsidRPr="00D56664">
      <w:rPr>
        <w:rStyle w:val="Numrodepage"/>
        <w:sz w:val="16"/>
        <w:szCs w:val="16"/>
      </w:rPr>
      <w:fldChar w:fldCharType="begin"/>
    </w:r>
    <w:r w:rsidRPr="00D56664">
      <w:rPr>
        <w:rStyle w:val="Numrodepage"/>
        <w:sz w:val="16"/>
        <w:szCs w:val="16"/>
      </w:rPr>
      <w:instrText xml:space="preserve"> PAGE </w:instrText>
    </w:r>
    <w:r w:rsidRPr="00D56664">
      <w:rPr>
        <w:rStyle w:val="Numrodepage"/>
        <w:sz w:val="16"/>
        <w:szCs w:val="16"/>
      </w:rPr>
      <w:fldChar w:fldCharType="separate"/>
    </w:r>
    <w:r w:rsidR="000D57A9">
      <w:rPr>
        <w:rStyle w:val="Numrodepage"/>
        <w:noProof/>
        <w:sz w:val="16"/>
        <w:szCs w:val="16"/>
      </w:rPr>
      <w:t>5</w:t>
    </w:r>
    <w:r w:rsidRPr="00D56664">
      <w:rPr>
        <w:rStyle w:val="Numrodepage"/>
        <w:sz w:val="16"/>
        <w:szCs w:val="16"/>
      </w:rPr>
      <w:fldChar w:fldCharType="end"/>
    </w:r>
    <w:r w:rsidRPr="00D56664">
      <w:rPr>
        <w:rStyle w:val="Numrodepage"/>
        <w:sz w:val="16"/>
        <w:szCs w:val="16"/>
      </w:rPr>
      <w:t>/</w:t>
    </w:r>
    <w:r w:rsidRPr="00D56664">
      <w:rPr>
        <w:rStyle w:val="Numrodepage"/>
        <w:sz w:val="16"/>
        <w:szCs w:val="16"/>
      </w:rPr>
      <w:fldChar w:fldCharType="begin"/>
    </w:r>
    <w:r w:rsidRPr="00D56664">
      <w:rPr>
        <w:rStyle w:val="Numrodepage"/>
        <w:sz w:val="16"/>
        <w:szCs w:val="16"/>
      </w:rPr>
      <w:instrText xml:space="preserve"> NUMPAGES </w:instrText>
    </w:r>
    <w:r w:rsidRPr="00D56664">
      <w:rPr>
        <w:rStyle w:val="Numrodepage"/>
        <w:sz w:val="16"/>
        <w:szCs w:val="16"/>
      </w:rPr>
      <w:fldChar w:fldCharType="separate"/>
    </w:r>
    <w:r w:rsidR="000D57A9">
      <w:rPr>
        <w:rStyle w:val="Numrodepage"/>
        <w:noProof/>
        <w:sz w:val="16"/>
        <w:szCs w:val="16"/>
      </w:rPr>
      <w:t>5</w:t>
    </w:r>
    <w:r w:rsidRPr="00D56664">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2BA" w14:textId="77777777" w:rsidR="007E5870" w:rsidRDefault="007E5870" w:rsidP="00C26F4A">
      <w:r>
        <w:separator/>
      </w:r>
    </w:p>
  </w:footnote>
  <w:footnote w:type="continuationSeparator" w:id="0">
    <w:p w14:paraId="0695CE47" w14:textId="77777777" w:rsidR="007E5870" w:rsidRDefault="007E5870" w:rsidP="00C2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2B8"/>
    <w:multiLevelType w:val="hybridMultilevel"/>
    <w:tmpl w:val="1AA0BA7E"/>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23D02"/>
    <w:multiLevelType w:val="hybridMultilevel"/>
    <w:tmpl w:val="4DAC17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000C1"/>
    <w:multiLevelType w:val="hybridMultilevel"/>
    <w:tmpl w:val="635640C0"/>
    <w:lvl w:ilvl="0" w:tplc="1BE22AA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941E5"/>
    <w:multiLevelType w:val="hybridMultilevel"/>
    <w:tmpl w:val="717030E8"/>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 w15:restartNumberingAfterBreak="0">
    <w:nsid w:val="08D0404C"/>
    <w:multiLevelType w:val="hybridMultilevel"/>
    <w:tmpl w:val="F19A67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9006CF"/>
    <w:multiLevelType w:val="hybridMultilevel"/>
    <w:tmpl w:val="BA2E19C8"/>
    <w:lvl w:ilvl="0" w:tplc="D1DC679C">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DF63F53"/>
    <w:multiLevelType w:val="hybridMultilevel"/>
    <w:tmpl w:val="06B6F46C"/>
    <w:lvl w:ilvl="0" w:tplc="0D14388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E2961AB"/>
    <w:multiLevelType w:val="hybridMultilevel"/>
    <w:tmpl w:val="44B07A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02615E"/>
    <w:multiLevelType w:val="hybridMultilevel"/>
    <w:tmpl w:val="50C2BB3C"/>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5E433A"/>
    <w:multiLevelType w:val="hybridMultilevel"/>
    <w:tmpl w:val="E604E244"/>
    <w:lvl w:ilvl="0" w:tplc="2DA8CF2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141814"/>
    <w:multiLevelType w:val="hybridMultilevel"/>
    <w:tmpl w:val="572CB14E"/>
    <w:lvl w:ilvl="0" w:tplc="1B76FC6C">
      <w:numFmt w:val="bullet"/>
      <w:lvlText w:val="-"/>
      <w:lvlJc w:val="left"/>
      <w:pPr>
        <w:ind w:left="1140" w:hanging="360"/>
      </w:pPr>
      <w:rPr>
        <w:rFonts w:ascii="Arial" w:eastAsia="Times New Roman" w:hAnsi="Arial" w:cs="Aria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1C021F5F"/>
    <w:multiLevelType w:val="hybridMultilevel"/>
    <w:tmpl w:val="E2182E96"/>
    <w:lvl w:ilvl="0" w:tplc="48626DFC">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263EB"/>
    <w:multiLevelType w:val="hybridMultilevel"/>
    <w:tmpl w:val="DDA4759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50319"/>
    <w:multiLevelType w:val="hybridMultilevel"/>
    <w:tmpl w:val="26E21F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781C9A"/>
    <w:multiLevelType w:val="hybridMultilevel"/>
    <w:tmpl w:val="E2D2224C"/>
    <w:lvl w:ilvl="0" w:tplc="963039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4D0D5E"/>
    <w:multiLevelType w:val="hybridMultilevel"/>
    <w:tmpl w:val="E89C5274"/>
    <w:lvl w:ilvl="0" w:tplc="62829B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3B4D89"/>
    <w:multiLevelType w:val="hybridMultilevel"/>
    <w:tmpl w:val="C44C33AE"/>
    <w:lvl w:ilvl="0" w:tplc="14B25EF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4684B"/>
    <w:multiLevelType w:val="hybridMultilevel"/>
    <w:tmpl w:val="A6ACB030"/>
    <w:lvl w:ilvl="0" w:tplc="14B25EF6">
      <w:start w:val="1"/>
      <w:numFmt w:val="bullet"/>
      <w:lvlText w:val="­"/>
      <w:lvlJc w:val="left"/>
      <w:pPr>
        <w:ind w:left="1117" w:hanging="360"/>
      </w:pPr>
      <w:rPr>
        <w:rFonts w:ascii="Arial" w:hAnsi="Aria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8" w15:restartNumberingAfterBreak="0">
    <w:nsid w:val="3F5F51AF"/>
    <w:multiLevelType w:val="multilevel"/>
    <w:tmpl w:val="D708E8A4"/>
    <w:styleLink w:val="WWNum1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F9A2DAD"/>
    <w:multiLevelType w:val="hybridMultilevel"/>
    <w:tmpl w:val="0A301962"/>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493F7A"/>
    <w:multiLevelType w:val="hybridMultilevel"/>
    <w:tmpl w:val="D0F60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D7003"/>
    <w:multiLevelType w:val="hybridMultilevel"/>
    <w:tmpl w:val="D7CADE66"/>
    <w:lvl w:ilvl="0" w:tplc="72EE806A">
      <w:start w:val="1"/>
      <w:numFmt w:val="upperRoman"/>
      <w:lvlText w:val="%1."/>
      <w:lvlJc w:val="right"/>
      <w:pPr>
        <w:ind w:left="1068"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3031A1A"/>
    <w:multiLevelType w:val="hybridMultilevel"/>
    <w:tmpl w:val="37ECD7EC"/>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3" w15:restartNumberingAfterBreak="0">
    <w:nsid w:val="486D535F"/>
    <w:multiLevelType w:val="hybridMultilevel"/>
    <w:tmpl w:val="5456DE92"/>
    <w:lvl w:ilvl="0" w:tplc="F2DEF360">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24" w15:restartNumberingAfterBreak="0">
    <w:nsid w:val="4A1F3ADF"/>
    <w:multiLevelType w:val="multilevel"/>
    <w:tmpl w:val="936E5628"/>
    <w:lvl w:ilvl="0">
      <w:numFmt w:val="bullet"/>
      <w:lvlText w:val="·"/>
      <w:lvlJc w:val="left"/>
      <w:pPr>
        <w:tabs>
          <w:tab w:val="left" w:pos="216"/>
        </w:tabs>
      </w:pPr>
      <w:rPr>
        <w:rFonts w:ascii="Symbol" w:eastAsia="Symbol" w:hAnsi="Symbol"/>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015C7A"/>
    <w:multiLevelType w:val="hybridMultilevel"/>
    <w:tmpl w:val="E9F4EEEA"/>
    <w:lvl w:ilvl="0" w:tplc="7C2ADD9A">
      <w:start w:val="9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D32581"/>
    <w:multiLevelType w:val="hybridMultilevel"/>
    <w:tmpl w:val="FD0C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26191B"/>
    <w:multiLevelType w:val="hybridMultilevel"/>
    <w:tmpl w:val="A5622D88"/>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843AE4"/>
    <w:multiLevelType w:val="hybridMultilevel"/>
    <w:tmpl w:val="DCA65B54"/>
    <w:lvl w:ilvl="0" w:tplc="14B25EF6">
      <w:start w:val="1"/>
      <w:numFmt w:val="bullet"/>
      <w:lvlText w:val="­"/>
      <w:lvlJc w:val="left"/>
      <w:pPr>
        <w:ind w:left="720" w:hanging="360"/>
      </w:pPr>
      <w:rPr>
        <w:rFonts w:ascii="Arial" w:hAnsi="Arial" w:hint="default"/>
      </w:rPr>
    </w:lvl>
    <w:lvl w:ilvl="1" w:tplc="14B25EF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7C0D10"/>
    <w:multiLevelType w:val="hybridMultilevel"/>
    <w:tmpl w:val="AE86CD2E"/>
    <w:lvl w:ilvl="0" w:tplc="0CB0FD94">
      <w:numFmt w:val="bullet"/>
      <w:lvlText w:val="-"/>
      <w:lvlJc w:val="left"/>
      <w:pPr>
        <w:ind w:left="252" w:hanging="360"/>
      </w:pPr>
      <w:rPr>
        <w:rFonts w:ascii="Arial" w:eastAsia="Times New Roman" w:hAnsi="Arial" w:cs="Arial" w:hint="default"/>
      </w:rPr>
    </w:lvl>
    <w:lvl w:ilvl="1" w:tplc="040C0003" w:tentative="1">
      <w:start w:val="1"/>
      <w:numFmt w:val="bullet"/>
      <w:lvlText w:val="o"/>
      <w:lvlJc w:val="left"/>
      <w:pPr>
        <w:ind w:left="972" w:hanging="360"/>
      </w:pPr>
      <w:rPr>
        <w:rFonts w:ascii="Courier New" w:hAnsi="Courier New" w:cs="Courier New" w:hint="default"/>
      </w:rPr>
    </w:lvl>
    <w:lvl w:ilvl="2" w:tplc="040C0005" w:tentative="1">
      <w:start w:val="1"/>
      <w:numFmt w:val="bullet"/>
      <w:lvlText w:val=""/>
      <w:lvlJc w:val="left"/>
      <w:pPr>
        <w:ind w:left="1692" w:hanging="360"/>
      </w:pPr>
      <w:rPr>
        <w:rFonts w:ascii="Wingdings" w:hAnsi="Wingdings" w:hint="default"/>
      </w:rPr>
    </w:lvl>
    <w:lvl w:ilvl="3" w:tplc="040C0001" w:tentative="1">
      <w:start w:val="1"/>
      <w:numFmt w:val="bullet"/>
      <w:lvlText w:val=""/>
      <w:lvlJc w:val="left"/>
      <w:pPr>
        <w:ind w:left="2412" w:hanging="360"/>
      </w:pPr>
      <w:rPr>
        <w:rFonts w:ascii="Symbol" w:hAnsi="Symbol" w:hint="default"/>
      </w:rPr>
    </w:lvl>
    <w:lvl w:ilvl="4" w:tplc="040C0003" w:tentative="1">
      <w:start w:val="1"/>
      <w:numFmt w:val="bullet"/>
      <w:lvlText w:val="o"/>
      <w:lvlJc w:val="left"/>
      <w:pPr>
        <w:ind w:left="3132" w:hanging="360"/>
      </w:pPr>
      <w:rPr>
        <w:rFonts w:ascii="Courier New" w:hAnsi="Courier New" w:cs="Courier New" w:hint="default"/>
      </w:rPr>
    </w:lvl>
    <w:lvl w:ilvl="5" w:tplc="040C0005" w:tentative="1">
      <w:start w:val="1"/>
      <w:numFmt w:val="bullet"/>
      <w:lvlText w:val=""/>
      <w:lvlJc w:val="left"/>
      <w:pPr>
        <w:ind w:left="3852" w:hanging="360"/>
      </w:pPr>
      <w:rPr>
        <w:rFonts w:ascii="Wingdings" w:hAnsi="Wingdings" w:hint="default"/>
      </w:rPr>
    </w:lvl>
    <w:lvl w:ilvl="6" w:tplc="040C0001" w:tentative="1">
      <w:start w:val="1"/>
      <w:numFmt w:val="bullet"/>
      <w:lvlText w:val=""/>
      <w:lvlJc w:val="left"/>
      <w:pPr>
        <w:ind w:left="4572" w:hanging="360"/>
      </w:pPr>
      <w:rPr>
        <w:rFonts w:ascii="Symbol" w:hAnsi="Symbol" w:hint="default"/>
      </w:rPr>
    </w:lvl>
    <w:lvl w:ilvl="7" w:tplc="040C0003" w:tentative="1">
      <w:start w:val="1"/>
      <w:numFmt w:val="bullet"/>
      <w:lvlText w:val="o"/>
      <w:lvlJc w:val="left"/>
      <w:pPr>
        <w:ind w:left="5292" w:hanging="360"/>
      </w:pPr>
      <w:rPr>
        <w:rFonts w:ascii="Courier New" w:hAnsi="Courier New" w:cs="Courier New" w:hint="default"/>
      </w:rPr>
    </w:lvl>
    <w:lvl w:ilvl="8" w:tplc="040C0005" w:tentative="1">
      <w:start w:val="1"/>
      <w:numFmt w:val="bullet"/>
      <w:lvlText w:val=""/>
      <w:lvlJc w:val="left"/>
      <w:pPr>
        <w:ind w:left="6012" w:hanging="360"/>
      </w:pPr>
      <w:rPr>
        <w:rFonts w:ascii="Wingdings" w:hAnsi="Wingdings" w:hint="default"/>
      </w:rPr>
    </w:lvl>
  </w:abstractNum>
  <w:abstractNum w:abstractNumId="30" w15:restartNumberingAfterBreak="0">
    <w:nsid w:val="66CC7061"/>
    <w:multiLevelType w:val="hybridMultilevel"/>
    <w:tmpl w:val="EED4BC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CD63B4"/>
    <w:multiLevelType w:val="hybridMultilevel"/>
    <w:tmpl w:val="795C57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7B5654"/>
    <w:multiLevelType w:val="hybridMultilevel"/>
    <w:tmpl w:val="5CFC89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1D637B"/>
    <w:multiLevelType w:val="hybridMultilevel"/>
    <w:tmpl w:val="0E2ACB48"/>
    <w:lvl w:ilvl="0" w:tplc="10062C0A">
      <w:start w:val="1"/>
      <w:numFmt w:val="decimal"/>
      <w:lvlText w:val="%1."/>
      <w:lvlJc w:val="left"/>
      <w:pPr>
        <w:ind w:left="720" w:hanging="360"/>
      </w:pPr>
      <w:rPr>
        <w:rFonts w:ascii="Arial" w:hAnsi="Arial" w:cs="Arial" w:hint="default"/>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776A01FC"/>
    <w:multiLevelType w:val="hybridMultilevel"/>
    <w:tmpl w:val="98160416"/>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8A319B"/>
    <w:multiLevelType w:val="hybridMultilevel"/>
    <w:tmpl w:val="88B2BC26"/>
    <w:lvl w:ilvl="0" w:tplc="040C0003">
      <w:start w:val="1"/>
      <w:numFmt w:val="bullet"/>
      <w:lvlText w:val="o"/>
      <w:lvlJc w:val="left"/>
      <w:pPr>
        <w:ind w:left="3195"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0F2935"/>
    <w:multiLevelType w:val="hybridMultilevel"/>
    <w:tmpl w:val="5C688CE2"/>
    <w:lvl w:ilvl="0" w:tplc="55B809DA">
      <w:start w:val="1"/>
      <w:numFmt w:val="decimal"/>
      <w:pStyle w:val="Alina"/>
      <w:lvlText w:val="%1)"/>
      <w:lvlJc w:val="left"/>
      <w:pPr>
        <w:tabs>
          <w:tab w:val="num" w:pos="0"/>
        </w:tabs>
      </w:pPr>
      <w:rPr>
        <w:rFonts w:ascii="Times New Roman" w:hAnsi="Times New Roman" w:cs="Times New Roman" w:hint="default"/>
        <w:b/>
        <w:bCs/>
        <w:i w:val="0"/>
        <w:iCs w:val="0"/>
        <w:sz w:val="24"/>
        <w:szCs w:val="24"/>
      </w:rPr>
    </w:lvl>
    <w:lvl w:ilvl="1" w:tplc="BF58407E">
      <w:start w:val="1"/>
      <w:numFmt w:val="lowerLetter"/>
      <w:lvlText w:val="%2."/>
      <w:lvlJc w:val="left"/>
      <w:pPr>
        <w:tabs>
          <w:tab w:val="num" w:pos="1440"/>
        </w:tabs>
        <w:ind w:left="1440" w:hanging="360"/>
      </w:pPr>
      <w:rPr>
        <w:rFonts w:ascii="Times New Roman" w:hAnsi="Times New Roman" w:cs="Times New Roman" w:hint="default"/>
        <w:b/>
        <w:bCs/>
        <w:i w:val="0"/>
        <w:iCs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CA221A5"/>
    <w:multiLevelType w:val="hybridMultilevel"/>
    <w:tmpl w:val="9468BEF4"/>
    <w:lvl w:ilvl="0" w:tplc="22DA51C6">
      <w:start w:val="192"/>
      <w:numFmt w:val="bullet"/>
      <w:lvlText w:val="-"/>
      <w:lvlJc w:val="left"/>
      <w:pPr>
        <w:ind w:left="2055" w:hanging="360"/>
      </w:pPr>
      <w:rPr>
        <w:rFonts w:ascii="Times New Roman" w:eastAsia="Times New Roman" w:hAnsi="Times New Roman" w:cs="Times New Roman" w:hint="default"/>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38" w15:restartNumberingAfterBreak="0">
    <w:nsid w:val="7DDE0292"/>
    <w:multiLevelType w:val="hybridMultilevel"/>
    <w:tmpl w:val="9D4CF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845263"/>
    <w:multiLevelType w:val="hybridMultilevel"/>
    <w:tmpl w:val="B9C4222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054333"/>
    <w:multiLevelType w:val="hybridMultilevel"/>
    <w:tmpl w:val="B0BC893A"/>
    <w:lvl w:ilvl="0" w:tplc="749E41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2"/>
  </w:num>
  <w:num w:numId="6">
    <w:abstractNumId w:val="2"/>
  </w:num>
  <w:num w:numId="7">
    <w:abstractNumId w:val="11"/>
  </w:num>
  <w:num w:numId="8">
    <w:abstractNumId w:val="22"/>
  </w:num>
  <w:num w:numId="9">
    <w:abstractNumId w:val="4"/>
  </w:num>
  <w:num w:numId="10">
    <w:abstractNumId w:val="17"/>
  </w:num>
  <w:num w:numId="11">
    <w:abstractNumId w:val="5"/>
  </w:num>
  <w:num w:numId="12">
    <w:abstractNumId w:val="37"/>
  </w:num>
  <w:num w:numId="13">
    <w:abstractNumId w:val="6"/>
  </w:num>
  <w:num w:numId="14">
    <w:abstractNumId w:val="21"/>
  </w:num>
  <w:num w:numId="15">
    <w:abstractNumId w:val="38"/>
  </w:num>
  <w:num w:numId="16">
    <w:abstractNumId w:val="20"/>
  </w:num>
  <w:num w:numId="17">
    <w:abstractNumId w:val="7"/>
  </w:num>
  <w:num w:numId="18">
    <w:abstractNumId w:val="9"/>
  </w:num>
  <w:num w:numId="19">
    <w:abstractNumId w:val="24"/>
  </w:num>
  <w:num w:numId="20">
    <w:abstractNumId w:val="29"/>
  </w:num>
  <w:num w:numId="21">
    <w:abstractNumId w:val="40"/>
  </w:num>
  <w:num w:numId="22">
    <w:abstractNumId w:val="3"/>
  </w:num>
  <w:num w:numId="23">
    <w:abstractNumId w:val="23"/>
  </w:num>
  <w:num w:numId="24">
    <w:abstractNumId w:val="19"/>
  </w:num>
  <w:num w:numId="25">
    <w:abstractNumId w:val="26"/>
  </w:num>
  <w:num w:numId="26">
    <w:abstractNumId w:val="31"/>
  </w:num>
  <w:num w:numId="27">
    <w:abstractNumId w:val="16"/>
  </w:num>
  <w:num w:numId="28">
    <w:abstractNumId w:val="28"/>
  </w:num>
  <w:num w:numId="29">
    <w:abstractNumId w:val="25"/>
  </w:num>
  <w:num w:numId="30">
    <w:abstractNumId w:val="18"/>
  </w:num>
  <w:num w:numId="31">
    <w:abstractNumId w:val="30"/>
  </w:num>
  <w:num w:numId="32">
    <w:abstractNumId w:val="1"/>
  </w:num>
  <w:num w:numId="33">
    <w:abstractNumId w:val="32"/>
  </w:num>
  <w:num w:numId="34">
    <w:abstractNumId w:val="0"/>
  </w:num>
  <w:num w:numId="35">
    <w:abstractNumId w:val="8"/>
  </w:num>
  <w:num w:numId="36">
    <w:abstractNumId w:val="13"/>
  </w:num>
  <w:num w:numId="37">
    <w:abstractNumId w:val="27"/>
  </w:num>
  <w:num w:numId="38">
    <w:abstractNumId w:val="15"/>
  </w:num>
  <w:num w:numId="39">
    <w:abstractNumId w:val="34"/>
  </w:num>
  <w:num w:numId="40">
    <w:abstractNumId w:val="14"/>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C0"/>
    <w:rsid w:val="000009F4"/>
    <w:rsid w:val="00000A23"/>
    <w:rsid w:val="00000D76"/>
    <w:rsid w:val="00000E4E"/>
    <w:rsid w:val="00001262"/>
    <w:rsid w:val="0000459E"/>
    <w:rsid w:val="000058DD"/>
    <w:rsid w:val="00005D58"/>
    <w:rsid w:val="000068F9"/>
    <w:rsid w:val="00007BC2"/>
    <w:rsid w:val="00007FE6"/>
    <w:rsid w:val="00010C81"/>
    <w:rsid w:val="000117D2"/>
    <w:rsid w:val="00011CFD"/>
    <w:rsid w:val="00013169"/>
    <w:rsid w:val="000133BA"/>
    <w:rsid w:val="00013555"/>
    <w:rsid w:val="00013764"/>
    <w:rsid w:val="00013A32"/>
    <w:rsid w:val="00014D87"/>
    <w:rsid w:val="00016270"/>
    <w:rsid w:val="0001646E"/>
    <w:rsid w:val="000166A9"/>
    <w:rsid w:val="00017281"/>
    <w:rsid w:val="00017B14"/>
    <w:rsid w:val="0002020B"/>
    <w:rsid w:val="000203EB"/>
    <w:rsid w:val="0002098B"/>
    <w:rsid w:val="000209C0"/>
    <w:rsid w:val="0002145E"/>
    <w:rsid w:val="000222F1"/>
    <w:rsid w:val="00022C9E"/>
    <w:rsid w:val="00022F52"/>
    <w:rsid w:val="0002459D"/>
    <w:rsid w:val="0002482C"/>
    <w:rsid w:val="00024A0C"/>
    <w:rsid w:val="00025430"/>
    <w:rsid w:val="00027388"/>
    <w:rsid w:val="00027C5F"/>
    <w:rsid w:val="0003190F"/>
    <w:rsid w:val="0003245C"/>
    <w:rsid w:val="000341D9"/>
    <w:rsid w:val="00034333"/>
    <w:rsid w:val="000347DA"/>
    <w:rsid w:val="00036870"/>
    <w:rsid w:val="00040AA6"/>
    <w:rsid w:val="000416F5"/>
    <w:rsid w:val="000419BC"/>
    <w:rsid w:val="00041FCB"/>
    <w:rsid w:val="00042935"/>
    <w:rsid w:val="00043C67"/>
    <w:rsid w:val="0004535E"/>
    <w:rsid w:val="000474A5"/>
    <w:rsid w:val="000476B4"/>
    <w:rsid w:val="00047822"/>
    <w:rsid w:val="00050951"/>
    <w:rsid w:val="00050AA8"/>
    <w:rsid w:val="00053109"/>
    <w:rsid w:val="00054418"/>
    <w:rsid w:val="00056398"/>
    <w:rsid w:val="0005690E"/>
    <w:rsid w:val="00056999"/>
    <w:rsid w:val="000572AE"/>
    <w:rsid w:val="000604F6"/>
    <w:rsid w:val="00060BAE"/>
    <w:rsid w:val="0006347F"/>
    <w:rsid w:val="00063F30"/>
    <w:rsid w:val="00064794"/>
    <w:rsid w:val="00065F3B"/>
    <w:rsid w:val="000666FF"/>
    <w:rsid w:val="00072D05"/>
    <w:rsid w:val="00072E42"/>
    <w:rsid w:val="00072EA1"/>
    <w:rsid w:val="000742B9"/>
    <w:rsid w:val="00074320"/>
    <w:rsid w:val="000751CE"/>
    <w:rsid w:val="00076E3D"/>
    <w:rsid w:val="000775FA"/>
    <w:rsid w:val="00077727"/>
    <w:rsid w:val="0008017B"/>
    <w:rsid w:val="000813B1"/>
    <w:rsid w:val="0008338D"/>
    <w:rsid w:val="00083709"/>
    <w:rsid w:val="00085168"/>
    <w:rsid w:val="0008636F"/>
    <w:rsid w:val="000868F3"/>
    <w:rsid w:val="00090405"/>
    <w:rsid w:val="000906CC"/>
    <w:rsid w:val="00090FB1"/>
    <w:rsid w:val="00091C0F"/>
    <w:rsid w:val="000923CA"/>
    <w:rsid w:val="00094568"/>
    <w:rsid w:val="0009467F"/>
    <w:rsid w:val="000948EA"/>
    <w:rsid w:val="000954C4"/>
    <w:rsid w:val="00095593"/>
    <w:rsid w:val="000955B6"/>
    <w:rsid w:val="00095F5B"/>
    <w:rsid w:val="00096395"/>
    <w:rsid w:val="000963E7"/>
    <w:rsid w:val="000A0392"/>
    <w:rsid w:val="000A0732"/>
    <w:rsid w:val="000A1C54"/>
    <w:rsid w:val="000A278E"/>
    <w:rsid w:val="000A30B1"/>
    <w:rsid w:val="000A48B7"/>
    <w:rsid w:val="000A6E47"/>
    <w:rsid w:val="000A7BD8"/>
    <w:rsid w:val="000B2CAD"/>
    <w:rsid w:val="000B37DA"/>
    <w:rsid w:val="000B389A"/>
    <w:rsid w:val="000B6AF2"/>
    <w:rsid w:val="000C07DC"/>
    <w:rsid w:val="000C1204"/>
    <w:rsid w:val="000C27B2"/>
    <w:rsid w:val="000C2DB5"/>
    <w:rsid w:val="000C3236"/>
    <w:rsid w:val="000C37E3"/>
    <w:rsid w:val="000C41E7"/>
    <w:rsid w:val="000C5110"/>
    <w:rsid w:val="000C5B5C"/>
    <w:rsid w:val="000C67D0"/>
    <w:rsid w:val="000C7358"/>
    <w:rsid w:val="000D1449"/>
    <w:rsid w:val="000D39AB"/>
    <w:rsid w:val="000D41FF"/>
    <w:rsid w:val="000D4252"/>
    <w:rsid w:val="000D4725"/>
    <w:rsid w:val="000D57A9"/>
    <w:rsid w:val="000D6A53"/>
    <w:rsid w:val="000D7A43"/>
    <w:rsid w:val="000E02BE"/>
    <w:rsid w:val="000E0486"/>
    <w:rsid w:val="000E0533"/>
    <w:rsid w:val="000E0B98"/>
    <w:rsid w:val="000E0C97"/>
    <w:rsid w:val="000E2D17"/>
    <w:rsid w:val="000E3EBD"/>
    <w:rsid w:val="000E3F38"/>
    <w:rsid w:val="000E6701"/>
    <w:rsid w:val="000E6FDA"/>
    <w:rsid w:val="000E7DA9"/>
    <w:rsid w:val="000F1967"/>
    <w:rsid w:val="000F21DD"/>
    <w:rsid w:val="000F3238"/>
    <w:rsid w:val="000F5021"/>
    <w:rsid w:val="000F5E40"/>
    <w:rsid w:val="000F758C"/>
    <w:rsid w:val="001001C7"/>
    <w:rsid w:val="00100894"/>
    <w:rsid w:val="001031EF"/>
    <w:rsid w:val="001034EC"/>
    <w:rsid w:val="001036DF"/>
    <w:rsid w:val="00104F18"/>
    <w:rsid w:val="001051CD"/>
    <w:rsid w:val="00106675"/>
    <w:rsid w:val="001069F3"/>
    <w:rsid w:val="001071FD"/>
    <w:rsid w:val="001075AB"/>
    <w:rsid w:val="001104B7"/>
    <w:rsid w:val="00112238"/>
    <w:rsid w:val="00112605"/>
    <w:rsid w:val="00113805"/>
    <w:rsid w:val="00114455"/>
    <w:rsid w:val="0011527E"/>
    <w:rsid w:val="0011549F"/>
    <w:rsid w:val="001170E9"/>
    <w:rsid w:val="00120960"/>
    <w:rsid w:val="00121DFD"/>
    <w:rsid w:val="00122080"/>
    <w:rsid w:val="001222E0"/>
    <w:rsid w:val="001245CE"/>
    <w:rsid w:val="00124D19"/>
    <w:rsid w:val="001275FD"/>
    <w:rsid w:val="00127EF0"/>
    <w:rsid w:val="00130AC8"/>
    <w:rsid w:val="00133B0A"/>
    <w:rsid w:val="00133F45"/>
    <w:rsid w:val="00134244"/>
    <w:rsid w:val="00134E41"/>
    <w:rsid w:val="00135043"/>
    <w:rsid w:val="0013521D"/>
    <w:rsid w:val="00135517"/>
    <w:rsid w:val="001356EC"/>
    <w:rsid w:val="00137D25"/>
    <w:rsid w:val="00140AFD"/>
    <w:rsid w:val="00140DBC"/>
    <w:rsid w:val="00141B75"/>
    <w:rsid w:val="00142AB1"/>
    <w:rsid w:val="00142FF8"/>
    <w:rsid w:val="00145618"/>
    <w:rsid w:val="0014779F"/>
    <w:rsid w:val="00147B4F"/>
    <w:rsid w:val="00151165"/>
    <w:rsid w:val="0015133D"/>
    <w:rsid w:val="00151745"/>
    <w:rsid w:val="00152ABB"/>
    <w:rsid w:val="00152E38"/>
    <w:rsid w:val="001543DE"/>
    <w:rsid w:val="00154B84"/>
    <w:rsid w:val="00154EF8"/>
    <w:rsid w:val="00154F55"/>
    <w:rsid w:val="0015551D"/>
    <w:rsid w:val="00155D6A"/>
    <w:rsid w:val="00155E1A"/>
    <w:rsid w:val="00156786"/>
    <w:rsid w:val="00157A08"/>
    <w:rsid w:val="00160262"/>
    <w:rsid w:val="00160405"/>
    <w:rsid w:val="00162C75"/>
    <w:rsid w:val="00163927"/>
    <w:rsid w:val="00164306"/>
    <w:rsid w:val="0016455B"/>
    <w:rsid w:val="001647A3"/>
    <w:rsid w:val="001649ED"/>
    <w:rsid w:val="0016599C"/>
    <w:rsid w:val="0016614D"/>
    <w:rsid w:val="00167460"/>
    <w:rsid w:val="00170D68"/>
    <w:rsid w:val="00172069"/>
    <w:rsid w:val="001721F7"/>
    <w:rsid w:val="00172BED"/>
    <w:rsid w:val="001741DD"/>
    <w:rsid w:val="00174DFC"/>
    <w:rsid w:val="00177818"/>
    <w:rsid w:val="0017782F"/>
    <w:rsid w:val="00181CE2"/>
    <w:rsid w:val="00181D12"/>
    <w:rsid w:val="00182916"/>
    <w:rsid w:val="001829C3"/>
    <w:rsid w:val="001847CC"/>
    <w:rsid w:val="001861EC"/>
    <w:rsid w:val="001864D6"/>
    <w:rsid w:val="001871D6"/>
    <w:rsid w:val="00190D82"/>
    <w:rsid w:val="00190D9B"/>
    <w:rsid w:val="001913ED"/>
    <w:rsid w:val="001917AD"/>
    <w:rsid w:val="00191A19"/>
    <w:rsid w:val="001920CC"/>
    <w:rsid w:val="00196B33"/>
    <w:rsid w:val="00196F43"/>
    <w:rsid w:val="001A01C3"/>
    <w:rsid w:val="001A08B1"/>
    <w:rsid w:val="001A103B"/>
    <w:rsid w:val="001A1288"/>
    <w:rsid w:val="001A1B55"/>
    <w:rsid w:val="001A212C"/>
    <w:rsid w:val="001A2318"/>
    <w:rsid w:val="001A2F93"/>
    <w:rsid w:val="001A361F"/>
    <w:rsid w:val="001A4016"/>
    <w:rsid w:val="001A415C"/>
    <w:rsid w:val="001A41F9"/>
    <w:rsid w:val="001A45B2"/>
    <w:rsid w:val="001A4D0C"/>
    <w:rsid w:val="001A552B"/>
    <w:rsid w:val="001A5C7D"/>
    <w:rsid w:val="001A5EDC"/>
    <w:rsid w:val="001A6E4F"/>
    <w:rsid w:val="001A7C63"/>
    <w:rsid w:val="001A7DD4"/>
    <w:rsid w:val="001B0F45"/>
    <w:rsid w:val="001B120C"/>
    <w:rsid w:val="001B1E78"/>
    <w:rsid w:val="001B1EE2"/>
    <w:rsid w:val="001B2415"/>
    <w:rsid w:val="001B2FAF"/>
    <w:rsid w:val="001B3696"/>
    <w:rsid w:val="001B3ED0"/>
    <w:rsid w:val="001B45A5"/>
    <w:rsid w:val="001B4A63"/>
    <w:rsid w:val="001B6113"/>
    <w:rsid w:val="001B7BC2"/>
    <w:rsid w:val="001B7FA9"/>
    <w:rsid w:val="001C166C"/>
    <w:rsid w:val="001C1B01"/>
    <w:rsid w:val="001C1B68"/>
    <w:rsid w:val="001C2F8B"/>
    <w:rsid w:val="001C3A3D"/>
    <w:rsid w:val="001C4283"/>
    <w:rsid w:val="001C4794"/>
    <w:rsid w:val="001C641F"/>
    <w:rsid w:val="001C666A"/>
    <w:rsid w:val="001C7D76"/>
    <w:rsid w:val="001D1083"/>
    <w:rsid w:val="001D1366"/>
    <w:rsid w:val="001D1ABF"/>
    <w:rsid w:val="001D1E3A"/>
    <w:rsid w:val="001D21D6"/>
    <w:rsid w:val="001D4A52"/>
    <w:rsid w:val="001D50CF"/>
    <w:rsid w:val="001D5D61"/>
    <w:rsid w:val="001D6234"/>
    <w:rsid w:val="001D6ABB"/>
    <w:rsid w:val="001E158A"/>
    <w:rsid w:val="001E34D1"/>
    <w:rsid w:val="001E3D44"/>
    <w:rsid w:val="001E3E30"/>
    <w:rsid w:val="001E408B"/>
    <w:rsid w:val="001E4201"/>
    <w:rsid w:val="001E489F"/>
    <w:rsid w:val="001E4F3F"/>
    <w:rsid w:val="001E560D"/>
    <w:rsid w:val="001E5C5E"/>
    <w:rsid w:val="001E5D6C"/>
    <w:rsid w:val="001E6277"/>
    <w:rsid w:val="001E635C"/>
    <w:rsid w:val="001E6FF3"/>
    <w:rsid w:val="001E73E3"/>
    <w:rsid w:val="001E7B20"/>
    <w:rsid w:val="001F2C3A"/>
    <w:rsid w:val="001F2CA9"/>
    <w:rsid w:val="001F408B"/>
    <w:rsid w:val="001F4F7F"/>
    <w:rsid w:val="001F5D99"/>
    <w:rsid w:val="001F5E6F"/>
    <w:rsid w:val="001F627C"/>
    <w:rsid w:val="001F64AA"/>
    <w:rsid w:val="001F64C8"/>
    <w:rsid w:val="00200F5B"/>
    <w:rsid w:val="00201F0E"/>
    <w:rsid w:val="002022B4"/>
    <w:rsid w:val="002051E7"/>
    <w:rsid w:val="00205378"/>
    <w:rsid w:val="0020546E"/>
    <w:rsid w:val="0020588F"/>
    <w:rsid w:val="0020676E"/>
    <w:rsid w:val="00206A5D"/>
    <w:rsid w:val="002070B3"/>
    <w:rsid w:val="00207230"/>
    <w:rsid w:val="002114BD"/>
    <w:rsid w:val="002129DE"/>
    <w:rsid w:val="00212ECE"/>
    <w:rsid w:val="00212FCD"/>
    <w:rsid w:val="00213B27"/>
    <w:rsid w:val="00214D2B"/>
    <w:rsid w:val="00215962"/>
    <w:rsid w:val="00215DA3"/>
    <w:rsid w:val="00215DFE"/>
    <w:rsid w:val="00217E37"/>
    <w:rsid w:val="0022085C"/>
    <w:rsid w:val="00223221"/>
    <w:rsid w:val="00223787"/>
    <w:rsid w:val="00224658"/>
    <w:rsid w:val="00224B9E"/>
    <w:rsid w:val="002251D6"/>
    <w:rsid w:val="002257CF"/>
    <w:rsid w:val="00225E71"/>
    <w:rsid w:val="00226EA7"/>
    <w:rsid w:val="00227839"/>
    <w:rsid w:val="00231A21"/>
    <w:rsid w:val="00231C9C"/>
    <w:rsid w:val="00231E90"/>
    <w:rsid w:val="00232015"/>
    <w:rsid w:val="00232542"/>
    <w:rsid w:val="00232B42"/>
    <w:rsid w:val="00232BD7"/>
    <w:rsid w:val="002352E3"/>
    <w:rsid w:val="00237218"/>
    <w:rsid w:val="002378A8"/>
    <w:rsid w:val="002408E1"/>
    <w:rsid w:val="00240CA7"/>
    <w:rsid w:val="00241BF4"/>
    <w:rsid w:val="00243D08"/>
    <w:rsid w:val="00243FBF"/>
    <w:rsid w:val="00245393"/>
    <w:rsid w:val="002460DD"/>
    <w:rsid w:val="00247CEF"/>
    <w:rsid w:val="00247DF5"/>
    <w:rsid w:val="00247E6D"/>
    <w:rsid w:val="0025032A"/>
    <w:rsid w:val="00250748"/>
    <w:rsid w:val="0025120E"/>
    <w:rsid w:val="00251DC9"/>
    <w:rsid w:val="0025277E"/>
    <w:rsid w:val="0025299C"/>
    <w:rsid w:val="00252BC5"/>
    <w:rsid w:val="00253096"/>
    <w:rsid w:val="0025337A"/>
    <w:rsid w:val="0025414E"/>
    <w:rsid w:val="002541BF"/>
    <w:rsid w:val="00254944"/>
    <w:rsid w:val="00256583"/>
    <w:rsid w:val="0025739F"/>
    <w:rsid w:val="002575AD"/>
    <w:rsid w:val="002575E6"/>
    <w:rsid w:val="0026086E"/>
    <w:rsid w:val="00260A17"/>
    <w:rsid w:val="00260C92"/>
    <w:rsid w:val="00264471"/>
    <w:rsid w:val="00264E1C"/>
    <w:rsid w:val="002653BB"/>
    <w:rsid w:val="0026598B"/>
    <w:rsid w:val="002674A3"/>
    <w:rsid w:val="00267968"/>
    <w:rsid w:val="00267E23"/>
    <w:rsid w:val="00270614"/>
    <w:rsid w:val="00273EE9"/>
    <w:rsid w:val="002753C5"/>
    <w:rsid w:val="00280092"/>
    <w:rsid w:val="00280674"/>
    <w:rsid w:val="00281594"/>
    <w:rsid w:val="00282259"/>
    <w:rsid w:val="00284CA7"/>
    <w:rsid w:val="002851DA"/>
    <w:rsid w:val="00285480"/>
    <w:rsid w:val="00285BBD"/>
    <w:rsid w:val="00286341"/>
    <w:rsid w:val="00286D8E"/>
    <w:rsid w:val="00287531"/>
    <w:rsid w:val="00287E60"/>
    <w:rsid w:val="00287F42"/>
    <w:rsid w:val="00290388"/>
    <w:rsid w:val="002917EC"/>
    <w:rsid w:val="00291DAB"/>
    <w:rsid w:val="00292762"/>
    <w:rsid w:val="002933CF"/>
    <w:rsid w:val="00293576"/>
    <w:rsid w:val="0029436A"/>
    <w:rsid w:val="0029506F"/>
    <w:rsid w:val="002965E1"/>
    <w:rsid w:val="00296F3B"/>
    <w:rsid w:val="002A08B9"/>
    <w:rsid w:val="002A0D14"/>
    <w:rsid w:val="002A0D23"/>
    <w:rsid w:val="002A11D1"/>
    <w:rsid w:val="002A19FA"/>
    <w:rsid w:val="002A3625"/>
    <w:rsid w:val="002A3BAF"/>
    <w:rsid w:val="002A7BD3"/>
    <w:rsid w:val="002B004B"/>
    <w:rsid w:val="002B141B"/>
    <w:rsid w:val="002B188C"/>
    <w:rsid w:val="002B1B50"/>
    <w:rsid w:val="002B3106"/>
    <w:rsid w:val="002B3843"/>
    <w:rsid w:val="002B5809"/>
    <w:rsid w:val="002B71F5"/>
    <w:rsid w:val="002C0A4C"/>
    <w:rsid w:val="002C0FBE"/>
    <w:rsid w:val="002C1B1A"/>
    <w:rsid w:val="002C3D9E"/>
    <w:rsid w:val="002C439C"/>
    <w:rsid w:val="002C4B8C"/>
    <w:rsid w:val="002C4D15"/>
    <w:rsid w:val="002C6A5D"/>
    <w:rsid w:val="002C721E"/>
    <w:rsid w:val="002C735B"/>
    <w:rsid w:val="002C7571"/>
    <w:rsid w:val="002C7BBE"/>
    <w:rsid w:val="002C7E3E"/>
    <w:rsid w:val="002D140E"/>
    <w:rsid w:val="002D15D5"/>
    <w:rsid w:val="002D1CD4"/>
    <w:rsid w:val="002D3165"/>
    <w:rsid w:val="002D547B"/>
    <w:rsid w:val="002D5DDF"/>
    <w:rsid w:val="002D62D0"/>
    <w:rsid w:val="002D6502"/>
    <w:rsid w:val="002D692A"/>
    <w:rsid w:val="002D7428"/>
    <w:rsid w:val="002D79F4"/>
    <w:rsid w:val="002E03E1"/>
    <w:rsid w:val="002E0740"/>
    <w:rsid w:val="002E1031"/>
    <w:rsid w:val="002E22A3"/>
    <w:rsid w:val="002E26DC"/>
    <w:rsid w:val="002E2E97"/>
    <w:rsid w:val="002E30B6"/>
    <w:rsid w:val="002E5627"/>
    <w:rsid w:val="002E581D"/>
    <w:rsid w:val="002E58B1"/>
    <w:rsid w:val="002E5A63"/>
    <w:rsid w:val="002E5A86"/>
    <w:rsid w:val="002E5F1C"/>
    <w:rsid w:val="002E699C"/>
    <w:rsid w:val="002E7BE9"/>
    <w:rsid w:val="002F0742"/>
    <w:rsid w:val="002F0F5B"/>
    <w:rsid w:val="002F171D"/>
    <w:rsid w:val="002F2C6B"/>
    <w:rsid w:val="002F3092"/>
    <w:rsid w:val="002F4D80"/>
    <w:rsid w:val="002F5226"/>
    <w:rsid w:val="002F52E2"/>
    <w:rsid w:val="002F6ACC"/>
    <w:rsid w:val="002F6C52"/>
    <w:rsid w:val="003000D4"/>
    <w:rsid w:val="00302A34"/>
    <w:rsid w:val="003032E3"/>
    <w:rsid w:val="00303930"/>
    <w:rsid w:val="003044C2"/>
    <w:rsid w:val="00304DF8"/>
    <w:rsid w:val="00305009"/>
    <w:rsid w:val="003067CD"/>
    <w:rsid w:val="00307012"/>
    <w:rsid w:val="00307588"/>
    <w:rsid w:val="003076EA"/>
    <w:rsid w:val="00310814"/>
    <w:rsid w:val="00310F2D"/>
    <w:rsid w:val="003111C6"/>
    <w:rsid w:val="00311722"/>
    <w:rsid w:val="00311DC0"/>
    <w:rsid w:val="00312A11"/>
    <w:rsid w:val="003132A1"/>
    <w:rsid w:val="00313325"/>
    <w:rsid w:val="003141A6"/>
    <w:rsid w:val="003142BD"/>
    <w:rsid w:val="00315381"/>
    <w:rsid w:val="00320824"/>
    <w:rsid w:val="00321213"/>
    <w:rsid w:val="003228AB"/>
    <w:rsid w:val="00322AAC"/>
    <w:rsid w:val="003239A1"/>
    <w:rsid w:val="00324578"/>
    <w:rsid w:val="0032505C"/>
    <w:rsid w:val="0032543D"/>
    <w:rsid w:val="00327F92"/>
    <w:rsid w:val="00330BEC"/>
    <w:rsid w:val="00330D6D"/>
    <w:rsid w:val="00330F8B"/>
    <w:rsid w:val="00331BB9"/>
    <w:rsid w:val="00332AFA"/>
    <w:rsid w:val="00332C99"/>
    <w:rsid w:val="003330AF"/>
    <w:rsid w:val="003336F1"/>
    <w:rsid w:val="00333A2E"/>
    <w:rsid w:val="00333D03"/>
    <w:rsid w:val="00333E11"/>
    <w:rsid w:val="003347CC"/>
    <w:rsid w:val="00334CE8"/>
    <w:rsid w:val="00335174"/>
    <w:rsid w:val="0033570A"/>
    <w:rsid w:val="00336333"/>
    <w:rsid w:val="00342310"/>
    <w:rsid w:val="0034241F"/>
    <w:rsid w:val="00342C9B"/>
    <w:rsid w:val="00343D71"/>
    <w:rsid w:val="003441F5"/>
    <w:rsid w:val="003442DB"/>
    <w:rsid w:val="0034534F"/>
    <w:rsid w:val="003468E6"/>
    <w:rsid w:val="00346A0C"/>
    <w:rsid w:val="00347C6F"/>
    <w:rsid w:val="00347DA8"/>
    <w:rsid w:val="003511BB"/>
    <w:rsid w:val="00351A64"/>
    <w:rsid w:val="0035296C"/>
    <w:rsid w:val="00352D36"/>
    <w:rsid w:val="00353FC4"/>
    <w:rsid w:val="0035433B"/>
    <w:rsid w:val="0035434F"/>
    <w:rsid w:val="003547AF"/>
    <w:rsid w:val="003549D8"/>
    <w:rsid w:val="00355B42"/>
    <w:rsid w:val="003563CC"/>
    <w:rsid w:val="00357671"/>
    <w:rsid w:val="0036005C"/>
    <w:rsid w:val="003607FA"/>
    <w:rsid w:val="00360DFC"/>
    <w:rsid w:val="003619AC"/>
    <w:rsid w:val="00363156"/>
    <w:rsid w:val="0036379A"/>
    <w:rsid w:val="0036440F"/>
    <w:rsid w:val="00364A88"/>
    <w:rsid w:val="00364E8C"/>
    <w:rsid w:val="003653D1"/>
    <w:rsid w:val="00365C66"/>
    <w:rsid w:val="00365C88"/>
    <w:rsid w:val="00365E2D"/>
    <w:rsid w:val="00366175"/>
    <w:rsid w:val="00366CCD"/>
    <w:rsid w:val="003671EA"/>
    <w:rsid w:val="00371BAD"/>
    <w:rsid w:val="00372019"/>
    <w:rsid w:val="00372380"/>
    <w:rsid w:val="00372867"/>
    <w:rsid w:val="00372B1E"/>
    <w:rsid w:val="0037338F"/>
    <w:rsid w:val="0037366C"/>
    <w:rsid w:val="00373B75"/>
    <w:rsid w:val="0037423F"/>
    <w:rsid w:val="00374E3D"/>
    <w:rsid w:val="00376EE7"/>
    <w:rsid w:val="003776B9"/>
    <w:rsid w:val="00380305"/>
    <w:rsid w:val="00381D4D"/>
    <w:rsid w:val="00381FA0"/>
    <w:rsid w:val="003836E4"/>
    <w:rsid w:val="00383F46"/>
    <w:rsid w:val="00384A5D"/>
    <w:rsid w:val="00385E8D"/>
    <w:rsid w:val="003866FD"/>
    <w:rsid w:val="00386921"/>
    <w:rsid w:val="00386C95"/>
    <w:rsid w:val="003873AC"/>
    <w:rsid w:val="003877E5"/>
    <w:rsid w:val="00387C28"/>
    <w:rsid w:val="0039119D"/>
    <w:rsid w:val="00391E3A"/>
    <w:rsid w:val="00392EBA"/>
    <w:rsid w:val="00392F76"/>
    <w:rsid w:val="00393AED"/>
    <w:rsid w:val="00394DB8"/>
    <w:rsid w:val="0039556B"/>
    <w:rsid w:val="0039579F"/>
    <w:rsid w:val="00395830"/>
    <w:rsid w:val="00395A6C"/>
    <w:rsid w:val="00396916"/>
    <w:rsid w:val="003977FD"/>
    <w:rsid w:val="00397B25"/>
    <w:rsid w:val="00397EB8"/>
    <w:rsid w:val="003A3DED"/>
    <w:rsid w:val="003A4705"/>
    <w:rsid w:val="003A4E85"/>
    <w:rsid w:val="003A51D6"/>
    <w:rsid w:val="003A59E7"/>
    <w:rsid w:val="003A652B"/>
    <w:rsid w:val="003A6699"/>
    <w:rsid w:val="003A6E89"/>
    <w:rsid w:val="003A7321"/>
    <w:rsid w:val="003A7352"/>
    <w:rsid w:val="003A7DF1"/>
    <w:rsid w:val="003A7EF7"/>
    <w:rsid w:val="003B0986"/>
    <w:rsid w:val="003B09F9"/>
    <w:rsid w:val="003B2150"/>
    <w:rsid w:val="003B22F1"/>
    <w:rsid w:val="003B234A"/>
    <w:rsid w:val="003B35F6"/>
    <w:rsid w:val="003B4564"/>
    <w:rsid w:val="003B561A"/>
    <w:rsid w:val="003B5A4A"/>
    <w:rsid w:val="003B5BD7"/>
    <w:rsid w:val="003B7BC7"/>
    <w:rsid w:val="003B7EC3"/>
    <w:rsid w:val="003C1DA2"/>
    <w:rsid w:val="003C1EE4"/>
    <w:rsid w:val="003C2E2A"/>
    <w:rsid w:val="003C379F"/>
    <w:rsid w:val="003C4ABF"/>
    <w:rsid w:val="003C4FDC"/>
    <w:rsid w:val="003C7373"/>
    <w:rsid w:val="003D0A01"/>
    <w:rsid w:val="003D1757"/>
    <w:rsid w:val="003D25D4"/>
    <w:rsid w:val="003D27CE"/>
    <w:rsid w:val="003D295F"/>
    <w:rsid w:val="003D2A93"/>
    <w:rsid w:val="003D45D4"/>
    <w:rsid w:val="003D577F"/>
    <w:rsid w:val="003E05C8"/>
    <w:rsid w:val="003E1151"/>
    <w:rsid w:val="003E2875"/>
    <w:rsid w:val="003E59F7"/>
    <w:rsid w:val="003E5E31"/>
    <w:rsid w:val="003E5EA6"/>
    <w:rsid w:val="003E63DC"/>
    <w:rsid w:val="003F1A18"/>
    <w:rsid w:val="003F1E1E"/>
    <w:rsid w:val="003F2C87"/>
    <w:rsid w:val="003F2D46"/>
    <w:rsid w:val="003F5D14"/>
    <w:rsid w:val="003F5F26"/>
    <w:rsid w:val="003F67CA"/>
    <w:rsid w:val="003F6DF5"/>
    <w:rsid w:val="004012F9"/>
    <w:rsid w:val="00401905"/>
    <w:rsid w:val="00401D38"/>
    <w:rsid w:val="004033B4"/>
    <w:rsid w:val="00403715"/>
    <w:rsid w:val="00403ABB"/>
    <w:rsid w:val="00403ACD"/>
    <w:rsid w:val="00405329"/>
    <w:rsid w:val="0040574D"/>
    <w:rsid w:val="00406D4A"/>
    <w:rsid w:val="00406F6E"/>
    <w:rsid w:val="00411EC4"/>
    <w:rsid w:val="00411F52"/>
    <w:rsid w:val="004123D8"/>
    <w:rsid w:val="00413D9A"/>
    <w:rsid w:val="0041490B"/>
    <w:rsid w:val="00414F58"/>
    <w:rsid w:val="00415E20"/>
    <w:rsid w:val="004165BD"/>
    <w:rsid w:val="00416B14"/>
    <w:rsid w:val="00420F6C"/>
    <w:rsid w:val="00421746"/>
    <w:rsid w:val="00421FF1"/>
    <w:rsid w:val="004220CC"/>
    <w:rsid w:val="004227EB"/>
    <w:rsid w:val="0042372E"/>
    <w:rsid w:val="00424F07"/>
    <w:rsid w:val="004262F6"/>
    <w:rsid w:val="004264A0"/>
    <w:rsid w:val="004268BC"/>
    <w:rsid w:val="00427782"/>
    <w:rsid w:val="00431417"/>
    <w:rsid w:val="00431DEB"/>
    <w:rsid w:val="00432C0A"/>
    <w:rsid w:val="004332BB"/>
    <w:rsid w:val="00433BFE"/>
    <w:rsid w:val="0043625C"/>
    <w:rsid w:val="00436DBD"/>
    <w:rsid w:val="00437885"/>
    <w:rsid w:val="0043791F"/>
    <w:rsid w:val="004403C2"/>
    <w:rsid w:val="0044087F"/>
    <w:rsid w:val="00442AA1"/>
    <w:rsid w:val="00442BC2"/>
    <w:rsid w:val="00444D73"/>
    <w:rsid w:val="0044507E"/>
    <w:rsid w:val="00445604"/>
    <w:rsid w:val="004456C6"/>
    <w:rsid w:val="00445F9C"/>
    <w:rsid w:val="0044777B"/>
    <w:rsid w:val="004518EC"/>
    <w:rsid w:val="00453B5E"/>
    <w:rsid w:val="0045644D"/>
    <w:rsid w:val="00456485"/>
    <w:rsid w:val="00457402"/>
    <w:rsid w:val="00457AC9"/>
    <w:rsid w:val="00461F9D"/>
    <w:rsid w:val="00462FCB"/>
    <w:rsid w:val="00463D64"/>
    <w:rsid w:val="00464BCE"/>
    <w:rsid w:val="0046507F"/>
    <w:rsid w:val="00465DCA"/>
    <w:rsid w:val="00465DCC"/>
    <w:rsid w:val="00470425"/>
    <w:rsid w:val="00470BCB"/>
    <w:rsid w:val="004714FB"/>
    <w:rsid w:val="00472322"/>
    <w:rsid w:val="004724F5"/>
    <w:rsid w:val="00473313"/>
    <w:rsid w:val="0047387E"/>
    <w:rsid w:val="00474340"/>
    <w:rsid w:val="00474B5D"/>
    <w:rsid w:val="00475770"/>
    <w:rsid w:val="004769C3"/>
    <w:rsid w:val="004778AB"/>
    <w:rsid w:val="00477EE3"/>
    <w:rsid w:val="00481A5D"/>
    <w:rsid w:val="00482D5D"/>
    <w:rsid w:val="00483CD6"/>
    <w:rsid w:val="004853C3"/>
    <w:rsid w:val="004855FE"/>
    <w:rsid w:val="0048795D"/>
    <w:rsid w:val="00490EF4"/>
    <w:rsid w:val="00491DEA"/>
    <w:rsid w:val="004923D8"/>
    <w:rsid w:val="00493479"/>
    <w:rsid w:val="0049441C"/>
    <w:rsid w:val="00494FBC"/>
    <w:rsid w:val="00495533"/>
    <w:rsid w:val="004978BA"/>
    <w:rsid w:val="004A04F3"/>
    <w:rsid w:val="004A1994"/>
    <w:rsid w:val="004A23C3"/>
    <w:rsid w:val="004A282C"/>
    <w:rsid w:val="004A29BB"/>
    <w:rsid w:val="004A3061"/>
    <w:rsid w:val="004A454F"/>
    <w:rsid w:val="004A6A9A"/>
    <w:rsid w:val="004A6E94"/>
    <w:rsid w:val="004B1DBD"/>
    <w:rsid w:val="004B22C1"/>
    <w:rsid w:val="004B2572"/>
    <w:rsid w:val="004B2DD9"/>
    <w:rsid w:val="004B36FB"/>
    <w:rsid w:val="004B389E"/>
    <w:rsid w:val="004B4269"/>
    <w:rsid w:val="004B78E0"/>
    <w:rsid w:val="004C0190"/>
    <w:rsid w:val="004C08C0"/>
    <w:rsid w:val="004C10E5"/>
    <w:rsid w:val="004C1188"/>
    <w:rsid w:val="004C26BA"/>
    <w:rsid w:val="004C38E8"/>
    <w:rsid w:val="004C3C8E"/>
    <w:rsid w:val="004C4E63"/>
    <w:rsid w:val="004C5FF6"/>
    <w:rsid w:val="004D0321"/>
    <w:rsid w:val="004D0ED3"/>
    <w:rsid w:val="004D2265"/>
    <w:rsid w:val="004D284C"/>
    <w:rsid w:val="004D2ACA"/>
    <w:rsid w:val="004D2D13"/>
    <w:rsid w:val="004D3FE6"/>
    <w:rsid w:val="004D4465"/>
    <w:rsid w:val="004D4B50"/>
    <w:rsid w:val="004D63B4"/>
    <w:rsid w:val="004D7141"/>
    <w:rsid w:val="004E0422"/>
    <w:rsid w:val="004E0F37"/>
    <w:rsid w:val="004E3116"/>
    <w:rsid w:val="004E3287"/>
    <w:rsid w:val="004E36E8"/>
    <w:rsid w:val="004E3CD8"/>
    <w:rsid w:val="004E49E6"/>
    <w:rsid w:val="004E4AE7"/>
    <w:rsid w:val="004E4CAF"/>
    <w:rsid w:val="004E5519"/>
    <w:rsid w:val="004E691F"/>
    <w:rsid w:val="004F1C95"/>
    <w:rsid w:val="004F3BE9"/>
    <w:rsid w:val="004F4A7E"/>
    <w:rsid w:val="004F5757"/>
    <w:rsid w:val="004F5FF9"/>
    <w:rsid w:val="004F6B4E"/>
    <w:rsid w:val="004F6E16"/>
    <w:rsid w:val="0050267A"/>
    <w:rsid w:val="00502774"/>
    <w:rsid w:val="005027F5"/>
    <w:rsid w:val="00502B23"/>
    <w:rsid w:val="00503DE3"/>
    <w:rsid w:val="005043C2"/>
    <w:rsid w:val="00504DDC"/>
    <w:rsid w:val="00504FF4"/>
    <w:rsid w:val="00505624"/>
    <w:rsid w:val="0050571A"/>
    <w:rsid w:val="00505D55"/>
    <w:rsid w:val="005062BA"/>
    <w:rsid w:val="00506E7E"/>
    <w:rsid w:val="00507548"/>
    <w:rsid w:val="00510136"/>
    <w:rsid w:val="00511A34"/>
    <w:rsid w:val="00511DCC"/>
    <w:rsid w:val="00512407"/>
    <w:rsid w:val="00513177"/>
    <w:rsid w:val="00514538"/>
    <w:rsid w:val="005148CA"/>
    <w:rsid w:val="0051532F"/>
    <w:rsid w:val="0051546E"/>
    <w:rsid w:val="0051730C"/>
    <w:rsid w:val="00517C1F"/>
    <w:rsid w:val="00517D3C"/>
    <w:rsid w:val="005220DF"/>
    <w:rsid w:val="0052217E"/>
    <w:rsid w:val="00522BE0"/>
    <w:rsid w:val="00524291"/>
    <w:rsid w:val="00526807"/>
    <w:rsid w:val="00526AC4"/>
    <w:rsid w:val="00527088"/>
    <w:rsid w:val="00527C14"/>
    <w:rsid w:val="00527D20"/>
    <w:rsid w:val="00530EE5"/>
    <w:rsid w:val="00531A10"/>
    <w:rsid w:val="00532124"/>
    <w:rsid w:val="005327B3"/>
    <w:rsid w:val="00532D38"/>
    <w:rsid w:val="00533248"/>
    <w:rsid w:val="00533A97"/>
    <w:rsid w:val="00534983"/>
    <w:rsid w:val="00535F88"/>
    <w:rsid w:val="00536A26"/>
    <w:rsid w:val="00537045"/>
    <w:rsid w:val="0053793F"/>
    <w:rsid w:val="00537AE1"/>
    <w:rsid w:val="005426A6"/>
    <w:rsid w:val="00543A3E"/>
    <w:rsid w:val="00543AC6"/>
    <w:rsid w:val="00546ACD"/>
    <w:rsid w:val="0055113E"/>
    <w:rsid w:val="00551191"/>
    <w:rsid w:val="0055119A"/>
    <w:rsid w:val="00551DA7"/>
    <w:rsid w:val="00553D5F"/>
    <w:rsid w:val="0055467C"/>
    <w:rsid w:val="00554E9A"/>
    <w:rsid w:val="005550B6"/>
    <w:rsid w:val="00556329"/>
    <w:rsid w:val="005622DB"/>
    <w:rsid w:val="00562B2C"/>
    <w:rsid w:val="00563247"/>
    <w:rsid w:val="00563ECF"/>
    <w:rsid w:val="005644B1"/>
    <w:rsid w:val="00564A8F"/>
    <w:rsid w:val="00565E36"/>
    <w:rsid w:val="00566523"/>
    <w:rsid w:val="00566660"/>
    <w:rsid w:val="00566E4A"/>
    <w:rsid w:val="00567A6F"/>
    <w:rsid w:val="005708D8"/>
    <w:rsid w:val="005731F3"/>
    <w:rsid w:val="00573659"/>
    <w:rsid w:val="00573B4B"/>
    <w:rsid w:val="00574981"/>
    <w:rsid w:val="005761A3"/>
    <w:rsid w:val="005762CE"/>
    <w:rsid w:val="0057708E"/>
    <w:rsid w:val="00577D56"/>
    <w:rsid w:val="00580577"/>
    <w:rsid w:val="00582200"/>
    <w:rsid w:val="00582229"/>
    <w:rsid w:val="005824EC"/>
    <w:rsid w:val="005826A1"/>
    <w:rsid w:val="00583F7A"/>
    <w:rsid w:val="0058425A"/>
    <w:rsid w:val="00584F29"/>
    <w:rsid w:val="005852A4"/>
    <w:rsid w:val="005909A1"/>
    <w:rsid w:val="00590F40"/>
    <w:rsid w:val="00591D64"/>
    <w:rsid w:val="00594932"/>
    <w:rsid w:val="005958FA"/>
    <w:rsid w:val="00595ABD"/>
    <w:rsid w:val="00596703"/>
    <w:rsid w:val="00596C0F"/>
    <w:rsid w:val="00596C21"/>
    <w:rsid w:val="00597577"/>
    <w:rsid w:val="00597C0B"/>
    <w:rsid w:val="00597DF4"/>
    <w:rsid w:val="005A0346"/>
    <w:rsid w:val="005A0507"/>
    <w:rsid w:val="005A159C"/>
    <w:rsid w:val="005A2CA3"/>
    <w:rsid w:val="005A38CF"/>
    <w:rsid w:val="005A5ED9"/>
    <w:rsid w:val="005A6570"/>
    <w:rsid w:val="005A77C5"/>
    <w:rsid w:val="005B0395"/>
    <w:rsid w:val="005B0C24"/>
    <w:rsid w:val="005B2FA9"/>
    <w:rsid w:val="005B3143"/>
    <w:rsid w:val="005B43BE"/>
    <w:rsid w:val="005B7FE6"/>
    <w:rsid w:val="005C080F"/>
    <w:rsid w:val="005C142A"/>
    <w:rsid w:val="005C15AB"/>
    <w:rsid w:val="005C1BE8"/>
    <w:rsid w:val="005C2BA7"/>
    <w:rsid w:val="005C494C"/>
    <w:rsid w:val="005C6661"/>
    <w:rsid w:val="005C672B"/>
    <w:rsid w:val="005C7104"/>
    <w:rsid w:val="005D01C2"/>
    <w:rsid w:val="005D030A"/>
    <w:rsid w:val="005D0575"/>
    <w:rsid w:val="005D0E33"/>
    <w:rsid w:val="005D1006"/>
    <w:rsid w:val="005D1A39"/>
    <w:rsid w:val="005D29D9"/>
    <w:rsid w:val="005D3492"/>
    <w:rsid w:val="005D4067"/>
    <w:rsid w:val="005D43FA"/>
    <w:rsid w:val="005D46DD"/>
    <w:rsid w:val="005D4D3F"/>
    <w:rsid w:val="005D6024"/>
    <w:rsid w:val="005D76B3"/>
    <w:rsid w:val="005D7D45"/>
    <w:rsid w:val="005E04B2"/>
    <w:rsid w:val="005E1095"/>
    <w:rsid w:val="005E1360"/>
    <w:rsid w:val="005E23B6"/>
    <w:rsid w:val="005E434C"/>
    <w:rsid w:val="005E4738"/>
    <w:rsid w:val="005E4D40"/>
    <w:rsid w:val="005E4D44"/>
    <w:rsid w:val="005E5559"/>
    <w:rsid w:val="005E6E07"/>
    <w:rsid w:val="005E70C2"/>
    <w:rsid w:val="005E73E2"/>
    <w:rsid w:val="005F0619"/>
    <w:rsid w:val="005F108F"/>
    <w:rsid w:val="005F37B9"/>
    <w:rsid w:val="005F3DA6"/>
    <w:rsid w:val="005F509C"/>
    <w:rsid w:val="005F51F9"/>
    <w:rsid w:val="005F5375"/>
    <w:rsid w:val="005F5853"/>
    <w:rsid w:val="005F6BB1"/>
    <w:rsid w:val="005F74D5"/>
    <w:rsid w:val="005F7668"/>
    <w:rsid w:val="005F7C0C"/>
    <w:rsid w:val="006005E2"/>
    <w:rsid w:val="00601AAE"/>
    <w:rsid w:val="00603837"/>
    <w:rsid w:val="00605845"/>
    <w:rsid w:val="006065CB"/>
    <w:rsid w:val="0061036E"/>
    <w:rsid w:val="006110D5"/>
    <w:rsid w:val="0061239A"/>
    <w:rsid w:val="0061303A"/>
    <w:rsid w:val="00613123"/>
    <w:rsid w:val="00613246"/>
    <w:rsid w:val="00613824"/>
    <w:rsid w:val="00613CA3"/>
    <w:rsid w:val="0061427D"/>
    <w:rsid w:val="00614CCD"/>
    <w:rsid w:val="00616BA4"/>
    <w:rsid w:val="0061752E"/>
    <w:rsid w:val="006208DF"/>
    <w:rsid w:val="00626854"/>
    <w:rsid w:val="006271FF"/>
    <w:rsid w:val="0062730B"/>
    <w:rsid w:val="00627ADF"/>
    <w:rsid w:val="00627BDB"/>
    <w:rsid w:val="00627D73"/>
    <w:rsid w:val="00627ED3"/>
    <w:rsid w:val="00630C0B"/>
    <w:rsid w:val="00631CCF"/>
    <w:rsid w:val="006342CC"/>
    <w:rsid w:val="00634DB0"/>
    <w:rsid w:val="00635501"/>
    <w:rsid w:val="00635605"/>
    <w:rsid w:val="00636E09"/>
    <w:rsid w:val="006375DA"/>
    <w:rsid w:val="0063778B"/>
    <w:rsid w:val="00637800"/>
    <w:rsid w:val="006379C6"/>
    <w:rsid w:val="00640507"/>
    <w:rsid w:val="00642BEB"/>
    <w:rsid w:val="00642E09"/>
    <w:rsid w:val="00644433"/>
    <w:rsid w:val="00645B36"/>
    <w:rsid w:val="00645DC0"/>
    <w:rsid w:val="00646782"/>
    <w:rsid w:val="00647756"/>
    <w:rsid w:val="006477E5"/>
    <w:rsid w:val="00647D15"/>
    <w:rsid w:val="00652159"/>
    <w:rsid w:val="0065603C"/>
    <w:rsid w:val="0065701D"/>
    <w:rsid w:val="00657441"/>
    <w:rsid w:val="006579FC"/>
    <w:rsid w:val="006625A1"/>
    <w:rsid w:val="006627AA"/>
    <w:rsid w:val="006632A1"/>
    <w:rsid w:val="00663718"/>
    <w:rsid w:val="00663E5D"/>
    <w:rsid w:val="0066437F"/>
    <w:rsid w:val="006649F0"/>
    <w:rsid w:val="006650DC"/>
    <w:rsid w:val="006656D5"/>
    <w:rsid w:val="00666706"/>
    <w:rsid w:val="006669F5"/>
    <w:rsid w:val="00666EE0"/>
    <w:rsid w:val="00670029"/>
    <w:rsid w:val="00670069"/>
    <w:rsid w:val="006733F5"/>
    <w:rsid w:val="00674224"/>
    <w:rsid w:val="0067427D"/>
    <w:rsid w:val="00674B8E"/>
    <w:rsid w:val="00675109"/>
    <w:rsid w:val="00675E60"/>
    <w:rsid w:val="00676A7B"/>
    <w:rsid w:val="00677A5B"/>
    <w:rsid w:val="00677E97"/>
    <w:rsid w:val="00681B3C"/>
    <w:rsid w:val="0068264E"/>
    <w:rsid w:val="006827A8"/>
    <w:rsid w:val="006827B7"/>
    <w:rsid w:val="0068289A"/>
    <w:rsid w:val="00683C88"/>
    <w:rsid w:val="006855A1"/>
    <w:rsid w:val="00686388"/>
    <w:rsid w:val="006871D4"/>
    <w:rsid w:val="00687A0F"/>
    <w:rsid w:val="00690589"/>
    <w:rsid w:val="00690A1D"/>
    <w:rsid w:val="00690EB5"/>
    <w:rsid w:val="00690EF9"/>
    <w:rsid w:val="0069156A"/>
    <w:rsid w:val="00691B57"/>
    <w:rsid w:val="006920DF"/>
    <w:rsid w:val="006930D0"/>
    <w:rsid w:val="00693C26"/>
    <w:rsid w:val="00694D03"/>
    <w:rsid w:val="006961B3"/>
    <w:rsid w:val="006A1669"/>
    <w:rsid w:val="006A1857"/>
    <w:rsid w:val="006A1A62"/>
    <w:rsid w:val="006A36F2"/>
    <w:rsid w:val="006A393E"/>
    <w:rsid w:val="006A424A"/>
    <w:rsid w:val="006A4C21"/>
    <w:rsid w:val="006A4DB7"/>
    <w:rsid w:val="006A5A17"/>
    <w:rsid w:val="006B38CE"/>
    <w:rsid w:val="006B3BC0"/>
    <w:rsid w:val="006B530B"/>
    <w:rsid w:val="006B5E12"/>
    <w:rsid w:val="006B6526"/>
    <w:rsid w:val="006B6AEF"/>
    <w:rsid w:val="006B78DC"/>
    <w:rsid w:val="006C0E63"/>
    <w:rsid w:val="006C0F51"/>
    <w:rsid w:val="006C2BE2"/>
    <w:rsid w:val="006C385A"/>
    <w:rsid w:val="006C5A5C"/>
    <w:rsid w:val="006C6566"/>
    <w:rsid w:val="006C6917"/>
    <w:rsid w:val="006C78E7"/>
    <w:rsid w:val="006C7CFA"/>
    <w:rsid w:val="006D28B9"/>
    <w:rsid w:val="006D2C05"/>
    <w:rsid w:val="006D404A"/>
    <w:rsid w:val="006D43DF"/>
    <w:rsid w:val="006D4CE0"/>
    <w:rsid w:val="006D5EF1"/>
    <w:rsid w:val="006D7029"/>
    <w:rsid w:val="006E1788"/>
    <w:rsid w:val="006E2B87"/>
    <w:rsid w:val="006E327D"/>
    <w:rsid w:val="006E4E09"/>
    <w:rsid w:val="006E5269"/>
    <w:rsid w:val="006E6E4A"/>
    <w:rsid w:val="006E6EA7"/>
    <w:rsid w:val="006E770D"/>
    <w:rsid w:val="006F03AC"/>
    <w:rsid w:val="006F2234"/>
    <w:rsid w:val="006F2C30"/>
    <w:rsid w:val="006F2EDF"/>
    <w:rsid w:val="006F307E"/>
    <w:rsid w:val="006F3AF7"/>
    <w:rsid w:val="006F43A8"/>
    <w:rsid w:val="006F4CFF"/>
    <w:rsid w:val="006F5660"/>
    <w:rsid w:val="006F6F4C"/>
    <w:rsid w:val="006F708A"/>
    <w:rsid w:val="00700C29"/>
    <w:rsid w:val="00700F87"/>
    <w:rsid w:val="00701A62"/>
    <w:rsid w:val="00702935"/>
    <w:rsid w:val="0070303A"/>
    <w:rsid w:val="0070491A"/>
    <w:rsid w:val="007050E2"/>
    <w:rsid w:val="007051BA"/>
    <w:rsid w:val="00705241"/>
    <w:rsid w:val="00705A2B"/>
    <w:rsid w:val="007065ED"/>
    <w:rsid w:val="00707738"/>
    <w:rsid w:val="00710658"/>
    <w:rsid w:val="00710C42"/>
    <w:rsid w:val="00710DB1"/>
    <w:rsid w:val="00711EC9"/>
    <w:rsid w:val="007125AC"/>
    <w:rsid w:val="007126B5"/>
    <w:rsid w:val="00712F52"/>
    <w:rsid w:val="0071378E"/>
    <w:rsid w:val="0071515C"/>
    <w:rsid w:val="0071587F"/>
    <w:rsid w:val="0071677A"/>
    <w:rsid w:val="00720014"/>
    <w:rsid w:val="00720596"/>
    <w:rsid w:val="00720BC2"/>
    <w:rsid w:val="00721BDF"/>
    <w:rsid w:val="00722538"/>
    <w:rsid w:val="00722FFA"/>
    <w:rsid w:val="0072403D"/>
    <w:rsid w:val="007240C0"/>
    <w:rsid w:val="00724374"/>
    <w:rsid w:val="007251EA"/>
    <w:rsid w:val="00726247"/>
    <w:rsid w:val="00727151"/>
    <w:rsid w:val="00727BEA"/>
    <w:rsid w:val="007305E0"/>
    <w:rsid w:val="007306C7"/>
    <w:rsid w:val="0073333D"/>
    <w:rsid w:val="00735184"/>
    <w:rsid w:val="007353EB"/>
    <w:rsid w:val="007359CE"/>
    <w:rsid w:val="00742612"/>
    <w:rsid w:val="00742940"/>
    <w:rsid w:val="00742D44"/>
    <w:rsid w:val="00742E1D"/>
    <w:rsid w:val="0074404D"/>
    <w:rsid w:val="00744D3D"/>
    <w:rsid w:val="0074525E"/>
    <w:rsid w:val="0074597D"/>
    <w:rsid w:val="00745A01"/>
    <w:rsid w:val="00745A9C"/>
    <w:rsid w:val="00747D4D"/>
    <w:rsid w:val="007513E3"/>
    <w:rsid w:val="00751519"/>
    <w:rsid w:val="0075151F"/>
    <w:rsid w:val="00751A1C"/>
    <w:rsid w:val="007539AD"/>
    <w:rsid w:val="00754FEA"/>
    <w:rsid w:val="00755CE1"/>
    <w:rsid w:val="0075698A"/>
    <w:rsid w:val="00756B89"/>
    <w:rsid w:val="00761181"/>
    <w:rsid w:val="00762ACC"/>
    <w:rsid w:val="007637AC"/>
    <w:rsid w:val="00763B5C"/>
    <w:rsid w:val="007641A1"/>
    <w:rsid w:val="00764933"/>
    <w:rsid w:val="00765CE7"/>
    <w:rsid w:val="00766413"/>
    <w:rsid w:val="00767292"/>
    <w:rsid w:val="00767642"/>
    <w:rsid w:val="007678FF"/>
    <w:rsid w:val="00774103"/>
    <w:rsid w:val="00775514"/>
    <w:rsid w:val="007801CD"/>
    <w:rsid w:val="007811F9"/>
    <w:rsid w:val="007815F7"/>
    <w:rsid w:val="00781A88"/>
    <w:rsid w:val="0078280C"/>
    <w:rsid w:val="00782F77"/>
    <w:rsid w:val="00783763"/>
    <w:rsid w:val="00785374"/>
    <w:rsid w:val="00786DC5"/>
    <w:rsid w:val="0078738E"/>
    <w:rsid w:val="00791580"/>
    <w:rsid w:val="00791907"/>
    <w:rsid w:val="00791FE6"/>
    <w:rsid w:val="007941BC"/>
    <w:rsid w:val="00795D0B"/>
    <w:rsid w:val="00795DEE"/>
    <w:rsid w:val="00796360"/>
    <w:rsid w:val="00797309"/>
    <w:rsid w:val="0079751F"/>
    <w:rsid w:val="00797B24"/>
    <w:rsid w:val="007A02B6"/>
    <w:rsid w:val="007A0975"/>
    <w:rsid w:val="007A3661"/>
    <w:rsid w:val="007A3CC0"/>
    <w:rsid w:val="007A4249"/>
    <w:rsid w:val="007A51F1"/>
    <w:rsid w:val="007A6AC0"/>
    <w:rsid w:val="007A6C1F"/>
    <w:rsid w:val="007A7B40"/>
    <w:rsid w:val="007B091D"/>
    <w:rsid w:val="007B3C54"/>
    <w:rsid w:val="007B3EF0"/>
    <w:rsid w:val="007B4504"/>
    <w:rsid w:val="007B4589"/>
    <w:rsid w:val="007B4C54"/>
    <w:rsid w:val="007B67BB"/>
    <w:rsid w:val="007B6931"/>
    <w:rsid w:val="007B7117"/>
    <w:rsid w:val="007C0B93"/>
    <w:rsid w:val="007C0D8C"/>
    <w:rsid w:val="007C1F9D"/>
    <w:rsid w:val="007C26EE"/>
    <w:rsid w:val="007C6C7A"/>
    <w:rsid w:val="007D0BDF"/>
    <w:rsid w:val="007D255B"/>
    <w:rsid w:val="007D4B45"/>
    <w:rsid w:val="007D4F17"/>
    <w:rsid w:val="007D510B"/>
    <w:rsid w:val="007D5537"/>
    <w:rsid w:val="007D610F"/>
    <w:rsid w:val="007D66DC"/>
    <w:rsid w:val="007D6A50"/>
    <w:rsid w:val="007D7C31"/>
    <w:rsid w:val="007E01A1"/>
    <w:rsid w:val="007E0741"/>
    <w:rsid w:val="007E0D9E"/>
    <w:rsid w:val="007E1085"/>
    <w:rsid w:val="007E1EBD"/>
    <w:rsid w:val="007E36B7"/>
    <w:rsid w:val="007E4312"/>
    <w:rsid w:val="007E4553"/>
    <w:rsid w:val="007E5870"/>
    <w:rsid w:val="007F047F"/>
    <w:rsid w:val="007F0D49"/>
    <w:rsid w:val="007F12CC"/>
    <w:rsid w:val="007F130A"/>
    <w:rsid w:val="007F338D"/>
    <w:rsid w:val="007F3445"/>
    <w:rsid w:val="007F40D6"/>
    <w:rsid w:val="007F4356"/>
    <w:rsid w:val="007F4B6C"/>
    <w:rsid w:val="007F5AE6"/>
    <w:rsid w:val="007F6EFA"/>
    <w:rsid w:val="00800DE8"/>
    <w:rsid w:val="00801062"/>
    <w:rsid w:val="008016F2"/>
    <w:rsid w:val="008024BB"/>
    <w:rsid w:val="00802DE4"/>
    <w:rsid w:val="00803865"/>
    <w:rsid w:val="0080424D"/>
    <w:rsid w:val="00804A76"/>
    <w:rsid w:val="00806D7E"/>
    <w:rsid w:val="00810215"/>
    <w:rsid w:val="00810D58"/>
    <w:rsid w:val="008118AE"/>
    <w:rsid w:val="0081271F"/>
    <w:rsid w:val="00812A60"/>
    <w:rsid w:val="00812DC8"/>
    <w:rsid w:val="008133D7"/>
    <w:rsid w:val="00813437"/>
    <w:rsid w:val="00814584"/>
    <w:rsid w:val="00815002"/>
    <w:rsid w:val="00815247"/>
    <w:rsid w:val="0081624F"/>
    <w:rsid w:val="008167D2"/>
    <w:rsid w:val="00821E26"/>
    <w:rsid w:val="00823BEE"/>
    <w:rsid w:val="00823DCD"/>
    <w:rsid w:val="00823E22"/>
    <w:rsid w:val="008246F2"/>
    <w:rsid w:val="008249B8"/>
    <w:rsid w:val="00824CC3"/>
    <w:rsid w:val="00826594"/>
    <w:rsid w:val="008279EC"/>
    <w:rsid w:val="00830FA2"/>
    <w:rsid w:val="00831E6E"/>
    <w:rsid w:val="00835F16"/>
    <w:rsid w:val="00835FE3"/>
    <w:rsid w:val="00836685"/>
    <w:rsid w:val="00837388"/>
    <w:rsid w:val="00837907"/>
    <w:rsid w:val="008411A8"/>
    <w:rsid w:val="00842986"/>
    <w:rsid w:val="0084318A"/>
    <w:rsid w:val="00843C7F"/>
    <w:rsid w:val="00844166"/>
    <w:rsid w:val="0084539E"/>
    <w:rsid w:val="0084608F"/>
    <w:rsid w:val="00846776"/>
    <w:rsid w:val="00846785"/>
    <w:rsid w:val="00846F95"/>
    <w:rsid w:val="00847E6B"/>
    <w:rsid w:val="008510D1"/>
    <w:rsid w:val="00851397"/>
    <w:rsid w:val="0085157A"/>
    <w:rsid w:val="00852A61"/>
    <w:rsid w:val="00853790"/>
    <w:rsid w:val="00854045"/>
    <w:rsid w:val="0085418F"/>
    <w:rsid w:val="00854691"/>
    <w:rsid w:val="00855A8F"/>
    <w:rsid w:val="00857824"/>
    <w:rsid w:val="0086039F"/>
    <w:rsid w:val="00860E13"/>
    <w:rsid w:val="00862326"/>
    <w:rsid w:val="0086366D"/>
    <w:rsid w:val="00864CB9"/>
    <w:rsid w:val="00865F8A"/>
    <w:rsid w:val="00865FDD"/>
    <w:rsid w:val="00866512"/>
    <w:rsid w:val="00866613"/>
    <w:rsid w:val="00866C89"/>
    <w:rsid w:val="00866F89"/>
    <w:rsid w:val="00867648"/>
    <w:rsid w:val="00872284"/>
    <w:rsid w:val="008723F3"/>
    <w:rsid w:val="00872D14"/>
    <w:rsid w:val="00874A8F"/>
    <w:rsid w:val="0087716F"/>
    <w:rsid w:val="008777AD"/>
    <w:rsid w:val="00877BBB"/>
    <w:rsid w:val="00880005"/>
    <w:rsid w:val="008815DB"/>
    <w:rsid w:val="00881889"/>
    <w:rsid w:val="00883C71"/>
    <w:rsid w:val="00883D09"/>
    <w:rsid w:val="00886135"/>
    <w:rsid w:val="00886A94"/>
    <w:rsid w:val="00887911"/>
    <w:rsid w:val="00887DAE"/>
    <w:rsid w:val="00887F97"/>
    <w:rsid w:val="00891251"/>
    <w:rsid w:val="00891526"/>
    <w:rsid w:val="00891623"/>
    <w:rsid w:val="00892321"/>
    <w:rsid w:val="008923DC"/>
    <w:rsid w:val="00892677"/>
    <w:rsid w:val="008957D8"/>
    <w:rsid w:val="0089602D"/>
    <w:rsid w:val="008A0AC0"/>
    <w:rsid w:val="008A1E3D"/>
    <w:rsid w:val="008A3297"/>
    <w:rsid w:val="008A3546"/>
    <w:rsid w:val="008A3598"/>
    <w:rsid w:val="008A40F3"/>
    <w:rsid w:val="008A454B"/>
    <w:rsid w:val="008A53FC"/>
    <w:rsid w:val="008A5841"/>
    <w:rsid w:val="008A5E73"/>
    <w:rsid w:val="008A6039"/>
    <w:rsid w:val="008A6B3A"/>
    <w:rsid w:val="008A6C91"/>
    <w:rsid w:val="008A6E5C"/>
    <w:rsid w:val="008B11E8"/>
    <w:rsid w:val="008B1A5C"/>
    <w:rsid w:val="008B2240"/>
    <w:rsid w:val="008B2BC2"/>
    <w:rsid w:val="008B3C0D"/>
    <w:rsid w:val="008B410C"/>
    <w:rsid w:val="008B5945"/>
    <w:rsid w:val="008B639F"/>
    <w:rsid w:val="008B6634"/>
    <w:rsid w:val="008B786C"/>
    <w:rsid w:val="008C066B"/>
    <w:rsid w:val="008C108D"/>
    <w:rsid w:val="008C412A"/>
    <w:rsid w:val="008C43A2"/>
    <w:rsid w:val="008C5A27"/>
    <w:rsid w:val="008C6C6F"/>
    <w:rsid w:val="008D07CB"/>
    <w:rsid w:val="008D112F"/>
    <w:rsid w:val="008D1933"/>
    <w:rsid w:val="008D1B77"/>
    <w:rsid w:val="008D2385"/>
    <w:rsid w:val="008D3781"/>
    <w:rsid w:val="008D38F6"/>
    <w:rsid w:val="008D39D4"/>
    <w:rsid w:val="008D4A9F"/>
    <w:rsid w:val="008D590B"/>
    <w:rsid w:val="008D669D"/>
    <w:rsid w:val="008D6743"/>
    <w:rsid w:val="008D6930"/>
    <w:rsid w:val="008D73EB"/>
    <w:rsid w:val="008D7B5F"/>
    <w:rsid w:val="008D7C5D"/>
    <w:rsid w:val="008E0E2A"/>
    <w:rsid w:val="008E1E74"/>
    <w:rsid w:val="008E35EF"/>
    <w:rsid w:val="008E59C1"/>
    <w:rsid w:val="008E621E"/>
    <w:rsid w:val="008E6C7E"/>
    <w:rsid w:val="008E74C8"/>
    <w:rsid w:val="008F0ECE"/>
    <w:rsid w:val="008F1F7F"/>
    <w:rsid w:val="008F2301"/>
    <w:rsid w:val="008F4AD0"/>
    <w:rsid w:val="008F54B1"/>
    <w:rsid w:val="008F5960"/>
    <w:rsid w:val="008F5E77"/>
    <w:rsid w:val="00901A19"/>
    <w:rsid w:val="00903558"/>
    <w:rsid w:val="00905E77"/>
    <w:rsid w:val="00906B97"/>
    <w:rsid w:val="0090771A"/>
    <w:rsid w:val="009114EF"/>
    <w:rsid w:val="00911574"/>
    <w:rsid w:val="00911628"/>
    <w:rsid w:val="009124C3"/>
    <w:rsid w:val="00912CB3"/>
    <w:rsid w:val="00914335"/>
    <w:rsid w:val="00915405"/>
    <w:rsid w:val="009174A8"/>
    <w:rsid w:val="00920229"/>
    <w:rsid w:val="009211A0"/>
    <w:rsid w:val="0092125E"/>
    <w:rsid w:val="009233CD"/>
    <w:rsid w:val="00923B2A"/>
    <w:rsid w:val="009243FE"/>
    <w:rsid w:val="009262E6"/>
    <w:rsid w:val="00926B46"/>
    <w:rsid w:val="00926D85"/>
    <w:rsid w:val="00931F88"/>
    <w:rsid w:val="00932EE2"/>
    <w:rsid w:val="00934245"/>
    <w:rsid w:val="009342D4"/>
    <w:rsid w:val="00935ABF"/>
    <w:rsid w:val="00935E3B"/>
    <w:rsid w:val="009364C2"/>
    <w:rsid w:val="009370F2"/>
    <w:rsid w:val="00937E8F"/>
    <w:rsid w:val="0094123D"/>
    <w:rsid w:val="0094130E"/>
    <w:rsid w:val="0094308F"/>
    <w:rsid w:val="0094341B"/>
    <w:rsid w:val="00944411"/>
    <w:rsid w:val="00944907"/>
    <w:rsid w:val="00946EE8"/>
    <w:rsid w:val="009507C1"/>
    <w:rsid w:val="00950A58"/>
    <w:rsid w:val="00950B3A"/>
    <w:rsid w:val="00950CAE"/>
    <w:rsid w:val="00951F36"/>
    <w:rsid w:val="009520B7"/>
    <w:rsid w:val="00955408"/>
    <w:rsid w:val="009556F4"/>
    <w:rsid w:val="00955E5B"/>
    <w:rsid w:val="00955F00"/>
    <w:rsid w:val="00956C76"/>
    <w:rsid w:val="00957435"/>
    <w:rsid w:val="00961C23"/>
    <w:rsid w:val="009658A5"/>
    <w:rsid w:val="00965F95"/>
    <w:rsid w:val="0096681C"/>
    <w:rsid w:val="00967E85"/>
    <w:rsid w:val="00971508"/>
    <w:rsid w:val="00972214"/>
    <w:rsid w:val="009724FA"/>
    <w:rsid w:val="00973BB0"/>
    <w:rsid w:val="00973E5A"/>
    <w:rsid w:val="00975280"/>
    <w:rsid w:val="009773B5"/>
    <w:rsid w:val="00977E49"/>
    <w:rsid w:val="0098067F"/>
    <w:rsid w:val="00981EFE"/>
    <w:rsid w:val="0098459B"/>
    <w:rsid w:val="00984AEC"/>
    <w:rsid w:val="00985F02"/>
    <w:rsid w:val="0098666A"/>
    <w:rsid w:val="00987F79"/>
    <w:rsid w:val="009904F0"/>
    <w:rsid w:val="0099084E"/>
    <w:rsid w:val="00990947"/>
    <w:rsid w:val="00990C4F"/>
    <w:rsid w:val="009919AF"/>
    <w:rsid w:val="009919B4"/>
    <w:rsid w:val="009942D8"/>
    <w:rsid w:val="00994D5C"/>
    <w:rsid w:val="00995540"/>
    <w:rsid w:val="00995701"/>
    <w:rsid w:val="0099624B"/>
    <w:rsid w:val="00996C40"/>
    <w:rsid w:val="00996E23"/>
    <w:rsid w:val="009A13BB"/>
    <w:rsid w:val="009A1A33"/>
    <w:rsid w:val="009A1A74"/>
    <w:rsid w:val="009A1BD5"/>
    <w:rsid w:val="009A21FD"/>
    <w:rsid w:val="009A236F"/>
    <w:rsid w:val="009A2F9E"/>
    <w:rsid w:val="009A4424"/>
    <w:rsid w:val="009A4EE9"/>
    <w:rsid w:val="009A5AC3"/>
    <w:rsid w:val="009A5C0B"/>
    <w:rsid w:val="009A6630"/>
    <w:rsid w:val="009A6772"/>
    <w:rsid w:val="009A6A9E"/>
    <w:rsid w:val="009B17E5"/>
    <w:rsid w:val="009B1AFD"/>
    <w:rsid w:val="009B1D2A"/>
    <w:rsid w:val="009B278F"/>
    <w:rsid w:val="009B2B61"/>
    <w:rsid w:val="009B2F30"/>
    <w:rsid w:val="009B3CE4"/>
    <w:rsid w:val="009B3E71"/>
    <w:rsid w:val="009B415D"/>
    <w:rsid w:val="009B56D2"/>
    <w:rsid w:val="009C16C5"/>
    <w:rsid w:val="009C22E4"/>
    <w:rsid w:val="009C3EC0"/>
    <w:rsid w:val="009C600F"/>
    <w:rsid w:val="009C78FD"/>
    <w:rsid w:val="009D02F6"/>
    <w:rsid w:val="009D0AF2"/>
    <w:rsid w:val="009D1716"/>
    <w:rsid w:val="009D1BB6"/>
    <w:rsid w:val="009D3997"/>
    <w:rsid w:val="009D3A28"/>
    <w:rsid w:val="009D4707"/>
    <w:rsid w:val="009D4FA3"/>
    <w:rsid w:val="009D5FC6"/>
    <w:rsid w:val="009D6EE6"/>
    <w:rsid w:val="009D71B5"/>
    <w:rsid w:val="009D7563"/>
    <w:rsid w:val="009D786B"/>
    <w:rsid w:val="009E09A9"/>
    <w:rsid w:val="009E0E27"/>
    <w:rsid w:val="009E1AD4"/>
    <w:rsid w:val="009E1AFA"/>
    <w:rsid w:val="009E28E9"/>
    <w:rsid w:val="009E4644"/>
    <w:rsid w:val="009E516A"/>
    <w:rsid w:val="009E5FC1"/>
    <w:rsid w:val="009F04BB"/>
    <w:rsid w:val="009F0533"/>
    <w:rsid w:val="009F0C1C"/>
    <w:rsid w:val="009F1166"/>
    <w:rsid w:val="009F25FB"/>
    <w:rsid w:val="009F2CDA"/>
    <w:rsid w:val="009F2EE2"/>
    <w:rsid w:val="009F4A9F"/>
    <w:rsid w:val="009F5A70"/>
    <w:rsid w:val="009F5C87"/>
    <w:rsid w:val="009F60FF"/>
    <w:rsid w:val="009F72AF"/>
    <w:rsid w:val="009F7616"/>
    <w:rsid w:val="009F777C"/>
    <w:rsid w:val="00A0016E"/>
    <w:rsid w:val="00A00497"/>
    <w:rsid w:val="00A01D51"/>
    <w:rsid w:val="00A044BB"/>
    <w:rsid w:val="00A04CE9"/>
    <w:rsid w:val="00A0577E"/>
    <w:rsid w:val="00A05E36"/>
    <w:rsid w:val="00A06DC4"/>
    <w:rsid w:val="00A07DF3"/>
    <w:rsid w:val="00A07E0D"/>
    <w:rsid w:val="00A11697"/>
    <w:rsid w:val="00A14089"/>
    <w:rsid w:val="00A15223"/>
    <w:rsid w:val="00A15926"/>
    <w:rsid w:val="00A165DA"/>
    <w:rsid w:val="00A16EA5"/>
    <w:rsid w:val="00A208DA"/>
    <w:rsid w:val="00A20CF3"/>
    <w:rsid w:val="00A22ABF"/>
    <w:rsid w:val="00A233C1"/>
    <w:rsid w:val="00A2396A"/>
    <w:rsid w:val="00A248CB"/>
    <w:rsid w:val="00A254D9"/>
    <w:rsid w:val="00A26A7F"/>
    <w:rsid w:val="00A3193A"/>
    <w:rsid w:val="00A32E2E"/>
    <w:rsid w:val="00A33203"/>
    <w:rsid w:val="00A33564"/>
    <w:rsid w:val="00A346F3"/>
    <w:rsid w:val="00A35543"/>
    <w:rsid w:val="00A35734"/>
    <w:rsid w:val="00A37102"/>
    <w:rsid w:val="00A3712F"/>
    <w:rsid w:val="00A37BE6"/>
    <w:rsid w:val="00A400EF"/>
    <w:rsid w:val="00A4012D"/>
    <w:rsid w:val="00A421AD"/>
    <w:rsid w:val="00A4221B"/>
    <w:rsid w:val="00A4221D"/>
    <w:rsid w:val="00A42E9D"/>
    <w:rsid w:val="00A43838"/>
    <w:rsid w:val="00A44BB2"/>
    <w:rsid w:val="00A509A4"/>
    <w:rsid w:val="00A50F85"/>
    <w:rsid w:val="00A51353"/>
    <w:rsid w:val="00A52D53"/>
    <w:rsid w:val="00A52F93"/>
    <w:rsid w:val="00A5311B"/>
    <w:rsid w:val="00A54D59"/>
    <w:rsid w:val="00A5730A"/>
    <w:rsid w:val="00A57448"/>
    <w:rsid w:val="00A5769D"/>
    <w:rsid w:val="00A57CEC"/>
    <w:rsid w:val="00A60587"/>
    <w:rsid w:val="00A628BE"/>
    <w:rsid w:val="00A659BC"/>
    <w:rsid w:val="00A66B29"/>
    <w:rsid w:val="00A66D1A"/>
    <w:rsid w:val="00A67225"/>
    <w:rsid w:val="00A673A0"/>
    <w:rsid w:val="00A67B64"/>
    <w:rsid w:val="00A67E41"/>
    <w:rsid w:val="00A704D8"/>
    <w:rsid w:val="00A7117F"/>
    <w:rsid w:val="00A7209E"/>
    <w:rsid w:val="00A7214D"/>
    <w:rsid w:val="00A7264E"/>
    <w:rsid w:val="00A727B9"/>
    <w:rsid w:val="00A72BCB"/>
    <w:rsid w:val="00A72CC7"/>
    <w:rsid w:val="00A73FD7"/>
    <w:rsid w:val="00A74A63"/>
    <w:rsid w:val="00A74CE6"/>
    <w:rsid w:val="00A756D0"/>
    <w:rsid w:val="00A77D18"/>
    <w:rsid w:val="00A806BC"/>
    <w:rsid w:val="00A83042"/>
    <w:rsid w:val="00A84620"/>
    <w:rsid w:val="00A86782"/>
    <w:rsid w:val="00A874B9"/>
    <w:rsid w:val="00A87B8B"/>
    <w:rsid w:val="00A87ED0"/>
    <w:rsid w:val="00A90936"/>
    <w:rsid w:val="00A912FA"/>
    <w:rsid w:val="00A92009"/>
    <w:rsid w:val="00A9236D"/>
    <w:rsid w:val="00A93888"/>
    <w:rsid w:val="00A93B23"/>
    <w:rsid w:val="00A9488A"/>
    <w:rsid w:val="00A961BF"/>
    <w:rsid w:val="00A96418"/>
    <w:rsid w:val="00A96793"/>
    <w:rsid w:val="00A97FED"/>
    <w:rsid w:val="00AA0D38"/>
    <w:rsid w:val="00AA10F0"/>
    <w:rsid w:val="00AA18BD"/>
    <w:rsid w:val="00AA24A5"/>
    <w:rsid w:val="00AA4735"/>
    <w:rsid w:val="00AA543A"/>
    <w:rsid w:val="00AA6831"/>
    <w:rsid w:val="00AA6EF0"/>
    <w:rsid w:val="00AA76CE"/>
    <w:rsid w:val="00AA7CD7"/>
    <w:rsid w:val="00AB0BA7"/>
    <w:rsid w:val="00AB2AC8"/>
    <w:rsid w:val="00AB2D80"/>
    <w:rsid w:val="00AB5334"/>
    <w:rsid w:val="00AB5693"/>
    <w:rsid w:val="00AB58C2"/>
    <w:rsid w:val="00AB5CEF"/>
    <w:rsid w:val="00AB7D4E"/>
    <w:rsid w:val="00AC078A"/>
    <w:rsid w:val="00AC0F40"/>
    <w:rsid w:val="00AC1411"/>
    <w:rsid w:val="00AC28F6"/>
    <w:rsid w:val="00AC40FC"/>
    <w:rsid w:val="00AC450C"/>
    <w:rsid w:val="00AC4620"/>
    <w:rsid w:val="00AC480C"/>
    <w:rsid w:val="00AC525C"/>
    <w:rsid w:val="00AC52E4"/>
    <w:rsid w:val="00AC5E9B"/>
    <w:rsid w:val="00AC5FCC"/>
    <w:rsid w:val="00AC6D0C"/>
    <w:rsid w:val="00AC7A04"/>
    <w:rsid w:val="00AC7A51"/>
    <w:rsid w:val="00AD0CFB"/>
    <w:rsid w:val="00AD1F5C"/>
    <w:rsid w:val="00AD30B9"/>
    <w:rsid w:val="00AD3354"/>
    <w:rsid w:val="00AD3579"/>
    <w:rsid w:val="00AD3948"/>
    <w:rsid w:val="00AD3F65"/>
    <w:rsid w:val="00AD4F92"/>
    <w:rsid w:val="00AD4FA5"/>
    <w:rsid w:val="00AD50BA"/>
    <w:rsid w:val="00AD5CF5"/>
    <w:rsid w:val="00AD6AC2"/>
    <w:rsid w:val="00AD6BBE"/>
    <w:rsid w:val="00AD73E0"/>
    <w:rsid w:val="00AD7A51"/>
    <w:rsid w:val="00AD7BE7"/>
    <w:rsid w:val="00AE0CEA"/>
    <w:rsid w:val="00AE1E27"/>
    <w:rsid w:val="00AE30F6"/>
    <w:rsid w:val="00AE36A9"/>
    <w:rsid w:val="00AE3C3B"/>
    <w:rsid w:val="00AE42AA"/>
    <w:rsid w:val="00AE540F"/>
    <w:rsid w:val="00AE5EFD"/>
    <w:rsid w:val="00AE5F3D"/>
    <w:rsid w:val="00AE6332"/>
    <w:rsid w:val="00AE78B6"/>
    <w:rsid w:val="00AF115D"/>
    <w:rsid w:val="00AF1738"/>
    <w:rsid w:val="00AF2857"/>
    <w:rsid w:val="00AF2C58"/>
    <w:rsid w:val="00AF40CC"/>
    <w:rsid w:val="00AF44AD"/>
    <w:rsid w:val="00AF7E6D"/>
    <w:rsid w:val="00B00C8A"/>
    <w:rsid w:val="00B03209"/>
    <w:rsid w:val="00B0359E"/>
    <w:rsid w:val="00B03D24"/>
    <w:rsid w:val="00B04F8D"/>
    <w:rsid w:val="00B0522F"/>
    <w:rsid w:val="00B06916"/>
    <w:rsid w:val="00B1063A"/>
    <w:rsid w:val="00B11E4A"/>
    <w:rsid w:val="00B11EBF"/>
    <w:rsid w:val="00B12064"/>
    <w:rsid w:val="00B12528"/>
    <w:rsid w:val="00B1256B"/>
    <w:rsid w:val="00B1332C"/>
    <w:rsid w:val="00B13B56"/>
    <w:rsid w:val="00B13F15"/>
    <w:rsid w:val="00B15BC2"/>
    <w:rsid w:val="00B15E11"/>
    <w:rsid w:val="00B17AAC"/>
    <w:rsid w:val="00B20A4B"/>
    <w:rsid w:val="00B2399A"/>
    <w:rsid w:val="00B24E1E"/>
    <w:rsid w:val="00B250D2"/>
    <w:rsid w:val="00B2525B"/>
    <w:rsid w:val="00B260C8"/>
    <w:rsid w:val="00B306F9"/>
    <w:rsid w:val="00B30BA8"/>
    <w:rsid w:val="00B31135"/>
    <w:rsid w:val="00B31A97"/>
    <w:rsid w:val="00B33786"/>
    <w:rsid w:val="00B33DC7"/>
    <w:rsid w:val="00B3593D"/>
    <w:rsid w:val="00B36498"/>
    <w:rsid w:val="00B37D66"/>
    <w:rsid w:val="00B40AEF"/>
    <w:rsid w:val="00B42565"/>
    <w:rsid w:val="00B430E8"/>
    <w:rsid w:val="00B430F4"/>
    <w:rsid w:val="00B432C7"/>
    <w:rsid w:val="00B43573"/>
    <w:rsid w:val="00B436BB"/>
    <w:rsid w:val="00B43D53"/>
    <w:rsid w:val="00B441FC"/>
    <w:rsid w:val="00B445A7"/>
    <w:rsid w:val="00B447B0"/>
    <w:rsid w:val="00B46683"/>
    <w:rsid w:val="00B53740"/>
    <w:rsid w:val="00B55246"/>
    <w:rsid w:val="00B557D4"/>
    <w:rsid w:val="00B56915"/>
    <w:rsid w:val="00B57970"/>
    <w:rsid w:val="00B61A2F"/>
    <w:rsid w:val="00B63A81"/>
    <w:rsid w:val="00B63B53"/>
    <w:rsid w:val="00B66B2F"/>
    <w:rsid w:val="00B67190"/>
    <w:rsid w:val="00B67717"/>
    <w:rsid w:val="00B700A2"/>
    <w:rsid w:val="00B7144F"/>
    <w:rsid w:val="00B71953"/>
    <w:rsid w:val="00B7272D"/>
    <w:rsid w:val="00B730A7"/>
    <w:rsid w:val="00B73766"/>
    <w:rsid w:val="00B74DA0"/>
    <w:rsid w:val="00B75EA6"/>
    <w:rsid w:val="00B75FE0"/>
    <w:rsid w:val="00B76644"/>
    <w:rsid w:val="00B7710A"/>
    <w:rsid w:val="00B80BB2"/>
    <w:rsid w:val="00B81820"/>
    <w:rsid w:val="00B81BAB"/>
    <w:rsid w:val="00B84013"/>
    <w:rsid w:val="00B85DB6"/>
    <w:rsid w:val="00B85F2E"/>
    <w:rsid w:val="00B865DB"/>
    <w:rsid w:val="00B86E56"/>
    <w:rsid w:val="00B874FA"/>
    <w:rsid w:val="00B87825"/>
    <w:rsid w:val="00B91EA6"/>
    <w:rsid w:val="00B937A0"/>
    <w:rsid w:val="00B93915"/>
    <w:rsid w:val="00B93C65"/>
    <w:rsid w:val="00B94172"/>
    <w:rsid w:val="00B94333"/>
    <w:rsid w:val="00B945D3"/>
    <w:rsid w:val="00B95271"/>
    <w:rsid w:val="00B967D2"/>
    <w:rsid w:val="00B97193"/>
    <w:rsid w:val="00B97D7A"/>
    <w:rsid w:val="00BA03DE"/>
    <w:rsid w:val="00BA2D75"/>
    <w:rsid w:val="00BA32E1"/>
    <w:rsid w:val="00BA4440"/>
    <w:rsid w:val="00BA4CF7"/>
    <w:rsid w:val="00BA55B5"/>
    <w:rsid w:val="00BA5F7C"/>
    <w:rsid w:val="00BA600A"/>
    <w:rsid w:val="00BB28C9"/>
    <w:rsid w:val="00BB4DB5"/>
    <w:rsid w:val="00BB4E07"/>
    <w:rsid w:val="00BB576F"/>
    <w:rsid w:val="00BC024E"/>
    <w:rsid w:val="00BC0ECD"/>
    <w:rsid w:val="00BC1DB4"/>
    <w:rsid w:val="00BC23DB"/>
    <w:rsid w:val="00BC2EB8"/>
    <w:rsid w:val="00BC42DC"/>
    <w:rsid w:val="00BC55C0"/>
    <w:rsid w:val="00BD1376"/>
    <w:rsid w:val="00BD1491"/>
    <w:rsid w:val="00BD1885"/>
    <w:rsid w:val="00BD1DF4"/>
    <w:rsid w:val="00BD39AE"/>
    <w:rsid w:val="00BD6731"/>
    <w:rsid w:val="00BE008B"/>
    <w:rsid w:val="00BE285E"/>
    <w:rsid w:val="00BE2873"/>
    <w:rsid w:val="00BE34CF"/>
    <w:rsid w:val="00BE3975"/>
    <w:rsid w:val="00BE3D6F"/>
    <w:rsid w:val="00BE3E2D"/>
    <w:rsid w:val="00BE4B36"/>
    <w:rsid w:val="00BE4FFE"/>
    <w:rsid w:val="00BF025B"/>
    <w:rsid w:val="00BF0448"/>
    <w:rsid w:val="00BF1638"/>
    <w:rsid w:val="00BF1F81"/>
    <w:rsid w:val="00BF242A"/>
    <w:rsid w:val="00BF36EB"/>
    <w:rsid w:val="00BF4FB1"/>
    <w:rsid w:val="00BF5B8F"/>
    <w:rsid w:val="00BF7F3A"/>
    <w:rsid w:val="00C011FF"/>
    <w:rsid w:val="00C01223"/>
    <w:rsid w:val="00C01500"/>
    <w:rsid w:val="00C018B8"/>
    <w:rsid w:val="00C03EC3"/>
    <w:rsid w:val="00C0675B"/>
    <w:rsid w:val="00C10079"/>
    <w:rsid w:val="00C10AAC"/>
    <w:rsid w:val="00C11CAF"/>
    <w:rsid w:val="00C120ED"/>
    <w:rsid w:val="00C12784"/>
    <w:rsid w:val="00C15FA3"/>
    <w:rsid w:val="00C2058E"/>
    <w:rsid w:val="00C22253"/>
    <w:rsid w:val="00C24DD8"/>
    <w:rsid w:val="00C26D84"/>
    <w:rsid w:val="00C26F4A"/>
    <w:rsid w:val="00C27453"/>
    <w:rsid w:val="00C309D0"/>
    <w:rsid w:val="00C30A73"/>
    <w:rsid w:val="00C31396"/>
    <w:rsid w:val="00C319AC"/>
    <w:rsid w:val="00C332E2"/>
    <w:rsid w:val="00C34146"/>
    <w:rsid w:val="00C3529F"/>
    <w:rsid w:val="00C3553F"/>
    <w:rsid w:val="00C35EA6"/>
    <w:rsid w:val="00C37099"/>
    <w:rsid w:val="00C376D2"/>
    <w:rsid w:val="00C40163"/>
    <w:rsid w:val="00C4117F"/>
    <w:rsid w:val="00C424B0"/>
    <w:rsid w:val="00C42883"/>
    <w:rsid w:val="00C42CC6"/>
    <w:rsid w:val="00C430D4"/>
    <w:rsid w:val="00C43762"/>
    <w:rsid w:val="00C448A1"/>
    <w:rsid w:val="00C46A4E"/>
    <w:rsid w:val="00C46EB3"/>
    <w:rsid w:val="00C50567"/>
    <w:rsid w:val="00C50C80"/>
    <w:rsid w:val="00C50E75"/>
    <w:rsid w:val="00C514BA"/>
    <w:rsid w:val="00C51E54"/>
    <w:rsid w:val="00C53387"/>
    <w:rsid w:val="00C53648"/>
    <w:rsid w:val="00C5385C"/>
    <w:rsid w:val="00C53ECF"/>
    <w:rsid w:val="00C5418F"/>
    <w:rsid w:val="00C5435F"/>
    <w:rsid w:val="00C54A7A"/>
    <w:rsid w:val="00C54B46"/>
    <w:rsid w:val="00C57AF2"/>
    <w:rsid w:val="00C57ECE"/>
    <w:rsid w:val="00C60799"/>
    <w:rsid w:val="00C6132F"/>
    <w:rsid w:val="00C61E0D"/>
    <w:rsid w:val="00C62AB6"/>
    <w:rsid w:val="00C62EDF"/>
    <w:rsid w:val="00C6540A"/>
    <w:rsid w:val="00C65699"/>
    <w:rsid w:val="00C65C07"/>
    <w:rsid w:val="00C6678A"/>
    <w:rsid w:val="00C66E3A"/>
    <w:rsid w:val="00C6710B"/>
    <w:rsid w:val="00C7008D"/>
    <w:rsid w:val="00C709B5"/>
    <w:rsid w:val="00C7180A"/>
    <w:rsid w:val="00C7274D"/>
    <w:rsid w:val="00C72B4B"/>
    <w:rsid w:val="00C7330A"/>
    <w:rsid w:val="00C7426B"/>
    <w:rsid w:val="00C76191"/>
    <w:rsid w:val="00C77397"/>
    <w:rsid w:val="00C7766F"/>
    <w:rsid w:val="00C82C78"/>
    <w:rsid w:val="00C8436F"/>
    <w:rsid w:val="00C86205"/>
    <w:rsid w:val="00C86CB8"/>
    <w:rsid w:val="00C8713B"/>
    <w:rsid w:val="00C87BA7"/>
    <w:rsid w:val="00C906BE"/>
    <w:rsid w:val="00C90811"/>
    <w:rsid w:val="00C91AAB"/>
    <w:rsid w:val="00C922B1"/>
    <w:rsid w:val="00C92C77"/>
    <w:rsid w:val="00C93269"/>
    <w:rsid w:val="00C934DF"/>
    <w:rsid w:val="00C9390D"/>
    <w:rsid w:val="00C94735"/>
    <w:rsid w:val="00C954D9"/>
    <w:rsid w:val="00C957A2"/>
    <w:rsid w:val="00C96465"/>
    <w:rsid w:val="00C9649D"/>
    <w:rsid w:val="00C9656F"/>
    <w:rsid w:val="00C96886"/>
    <w:rsid w:val="00C96B3A"/>
    <w:rsid w:val="00C97538"/>
    <w:rsid w:val="00CA0AB6"/>
    <w:rsid w:val="00CA0D11"/>
    <w:rsid w:val="00CA1980"/>
    <w:rsid w:val="00CA32F3"/>
    <w:rsid w:val="00CA3448"/>
    <w:rsid w:val="00CA35FB"/>
    <w:rsid w:val="00CA4165"/>
    <w:rsid w:val="00CA4A2D"/>
    <w:rsid w:val="00CA4E9E"/>
    <w:rsid w:val="00CA5300"/>
    <w:rsid w:val="00CA5997"/>
    <w:rsid w:val="00CA5B40"/>
    <w:rsid w:val="00CA706C"/>
    <w:rsid w:val="00CA7EF6"/>
    <w:rsid w:val="00CB0541"/>
    <w:rsid w:val="00CB24A5"/>
    <w:rsid w:val="00CB24F8"/>
    <w:rsid w:val="00CB2C57"/>
    <w:rsid w:val="00CB3001"/>
    <w:rsid w:val="00CB3B2C"/>
    <w:rsid w:val="00CB4D6E"/>
    <w:rsid w:val="00CB52D7"/>
    <w:rsid w:val="00CB60A1"/>
    <w:rsid w:val="00CB6227"/>
    <w:rsid w:val="00CB626B"/>
    <w:rsid w:val="00CB6D06"/>
    <w:rsid w:val="00CB7F4C"/>
    <w:rsid w:val="00CC031B"/>
    <w:rsid w:val="00CC0DF3"/>
    <w:rsid w:val="00CC1E58"/>
    <w:rsid w:val="00CC23E3"/>
    <w:rsid w:val="00CC2ABF"/>
    <w:rsid w:val="00CC4674"/>
    <w:rsid w:val="00CC5EE9"/>
    <w:rsid w:val="00CC69AE"/>
    <w:rsid w:val="00CC7A99"/>
    <w:rsid w:val="00CC7DB6"/>
    <w:rsid w:val="00CC7F70"/>
    <w:rsid w:val="00CD0991"/>
    <w:rsid w:val="00CD162C"/>
    <w:rsid w:val="00CD18F1"/>
    <w:rsid w:val="00CD21B8"/>
    <w:rsid w:val="00CD3207"/>
    <w:rsid w:val="00CD48A5"/>
    <w:rsid w:val="00CD4D5A"/>
    <w:rsid w:val="00CD4F4E"/>
    <w:rsid w:val="00CD5703"/>
    <w:rsid w:val="00CD58D9"/>
    <w:rsid w:val="00CD59EB"/>
    <w:rsid w:val="00CD5F08"/>
    <w:rsid w:val="00CD64DF"/>
    <w:rsid w:val="00CE01B7"/>
    <w:rsid w:val="00CE073F"/>
    <w:rsid w:val="00CE09B2"/>
    <w:rsid w:val="00CE0BBC"/>
    <w:rsid w:val="00CE160D"/>
    <w:rsid w:val="00CE3381"/>
    <w:rsid w:val="00CE3579"/>
    <w:rsid w:val="00CE3B71"/>
    <w:rsid w:val="00CE49A3"/>
    <w:rsid w:val="00CE5AC2"/>
    <w:rsid w:val="00CE678E"/>
    <w:rsid w:val="00CE7833"/>
    <w:rsid w:val="00CE7EEA"/>
    <w:rsid w:val="00CF15DB"/>
    <w:rsid w:val="00CF19A0"/>
    <w:rsid w:val="00CF2C7F"/>
    <w:rsid w:val="00CF4C61"/>
    <w:rsid w:val="00CF5033"/>
    <w:rsid w:val="00CF50C4"/>
    <w:rsid w:val="00CF516A"/>
    <w:rsid w:val="00CF7FBE"/>
    <w:rsid w:val="00D00ECD"/>
    <w:rsid w:val="00D037CC"/>
    <w:rsid w:val="00D04816"/>
    <w:rsid w:val="00D05D36"/>
    <w:rsid w:val="00D05DE9"/>
    <w:rsid w:val="00D05ED4"/>
    <w:rsid w:val="00D07801"/>
    <w:rsid w:val="00D078C6"/>
    <w:rsid w:val="00D07F84"/>
    <w:rsid w:val="00D10410"/>
    <w:rsid w:val="00D1092E"/>
    <w:rsid w:val="00D10C82"/>
    <w:rsid w:val="00D10D70"/>
    <w:rsid w:val="00D10DA6"/>
    <w:rsid w:val="00D12188"/>
    <w:rsid w:val="00D124C7"/>
    <w:rsid w:val="00D13815"/>
    <w:rsid w:val="00D139E2"/>
    <w:rsid w:val="00D139FC"/>
    <w:rsid w:val="00D145D4"/>
    <w:rsid w:val="00D15187"/>
    <w:rsid w:val="00D1522F"/>
    <w:rsid w:val="00D16F17"/>
    <w:rsid w:val="00D16FEE"/>
    <w:rsid w:val="00D1702F"/>
    <w:rsid w:val="00D21DAB"/>
    <w:rsid w:val="00D22629"/>
    <w:rsid w:val="00D241D7"/>
    <w:rsid w:val="00D245DD"/>
    <w:rsid w:val="00D24B5E"/>
    <w:rsid w:val="00D25348"/>
    <w:rsid w:val="00D26110"/>
    <w:rsid w:val="00D26DD8"/>
    <w:rsid w:val="00D27305"/>
    <w:rsid w:val="00D2732C"/>
    <w:rsid w:val="00D27BAA"/>
    <w:rsid w:val="00D30B44"/>
    <w:rsid w:val="00D338F3"/>
    <w:rsid w:val="00D33BEB"/>
    <w:rsid w:val="00D36EC2"/>
    <w:rsid w:val="00D37F81"/>
    <w:rsid w:val="00D400E7"/>
    <w:rsid w:val="00D41343"/>
    <w:rsid w:val="00D4210F"/>
    <w:rsid w:val="00D427F8"/>
    <w:rsid w:val="00D42A12"/>
    <w:rsid w:val="00D43082"/>
    <w:rsid w:val="00D50F0D"/>
    <w:rsid w:val="00D515D9"/>
    <w:rsid w:val="00D51C42"/>
    <w:rsid w:val="00D5421A"/>
    <w:rsid w:val="00D544B8"/>
    <w:rsid w:val="00D55D3D"/>
    <w:rsid w:val="00D56664"/>
    <w:rsid w:val="00D575B1"/>
    <w:rsid w:val="00D57F53"/>
    <w:rsid w:val="00D6186C"/>
    <w:rsid w:val="00D61CBA"/>
    <w:rsid w:val="00D62611"/>
    <w:rsid w:val="00D632FE"/>
    <w:rsid w:val="00D6559B"/>
    <w:rsid w:val="00D67B4E"/>
    <w:rsid w:val="00D67F0C"/>
    <w:rsid w:val="00D7002E"/>
    <w:rsid w:val="00D70BA1"/>
    <w:rsid w:val="00D72207"/>
    <w:rsid w:val="00D723D9"/>
    <w:rsid w:val="00D73C6F"/>
    <w:rsid w:val="00D742BF"/>
    <w:rsid w:val="00D75B0A"/>
    <w:rsid w:val="00D75BA3"/>
    <w:rsid w:val="00D75FF6"/>
    <w:rsid w:val="00D76802"/>
    <w:rsid w:val="00D76E42"/>
    <w:rsid w:val="00D7712A"/>
    <w:rsid w:val="00D77D33"/>
    <w:rsid w:val="00D817B7"/>
    <w:rsid w:val="00D81F1D"/>
    <w:rsid w:val="00D82425"/>
    <w:rsid w:val="00D836FC"/>
    <w:rsid w:val="00D83C82"/>
    <w:rsid w:val="00D83DA0"/>
    <w:rsid w:val="00D8541F"/>
    <w:rsid w:val="00D8588C"/>
    <w:rsid w:val="00D85D3C"/>
    <w:rsid w:val="00D85E29"/>
    <w:rsid w:val="00D90136"/>
    <w:rsid w:val="00D911E6"/>
    <w:rsid w:val="00D91617"/>
    <w:rsid w:val="00D91A28"/>
    <w:rsid w:val="00D93225"/>
    <w:rsid w:val="00D935B0"/>
    <w:rsid w:val="00D93EA2"/>
    <w:rsid w:val="00D94368"/>
    <w:rsid w:val="00D94C4F"/>
    <w:rsid w:val="00D94F29"/>
    <w:rsid w:val="00D95A55"/>
    <w:rsid w:val="00D960A0"/>
    <w:rsid w:val="00D96256"/>
    <w:rsid w:val="00D96827"/>
    <w:rsid w:val="00D96E29"/>
    <w:rsid w:val="00D97768"/>
    <w:rsid w:val="00DA0A38"/>
    <w:rsid w:val="00DA0EC3"/>
    <w:rsid w:val="00DA171C"/>
    <w:rsid w:val="00DA30CF"/>
    <w:rsid w:val="00DA3D15"/>
    <w:rsid w:val="00DA5491"/>
    <w:rsid w:val="00DA57B2"/>
    <w:rsid w:val="00DA626D"/>
    <w:rsid w:val="00DA630B"/>
    <w:rsid w:val="00DA6774"/>
    <w:rsid w:val="00DA68E8"/>
    <w:rsid w:val="00DB030B"/>
    <w:rsid w:val="00DB093D"/>
    <w:rsid w:val="00DB0B57"/>
    <w:rsid w:val="00DB14CB"/>
    <w:rsid w:val="00DB29A8"/>
    <w:rsid w:val="00DB2C7F"/>
    <w:rsid w:val="00DB380E"/>
    <w:rsid w:val="00DB3DAA"/>
    <w:rsid w:val="00DB5903"/>
    <w:rsid w:val="00DB62F2"/>
    <w:rsid w:val="00DB6788"/>
    <w:rsid w:val="00DB79C9"/>
    <w:rsid w:val="00DC0DC8"/>
    <w:rsid w:val="00DC1564"/>
    <w:rsid w:val="00DC2F0E"/>
    <w:rsid w:val="00DC2FC4"/>
    <w:rsid w:val="00DC38A7"/>
    <w:rsid w:val="00DC510D"/>
    <w:rsid w:val="00DC5496"/>
    <w:rsid w:val="00DC5FD9"/>
    <w:rsid w:val="00DC6773"/>
    <w:rsid w:val="00DC6A35"/>
    <w:rsid w:val="00DC7086"/>
    <w:rsid w:val="00DD000B"/>
    <w:rsid w:val="00DD0590"/>
    <w:rsid w:val="00DD075C"/>
    <w:rsid w:val="00DD0FC8"/>
    <w:rsid w:val="00DD12C2"/>
    <w:rsid w:val="00DD2344"/>
    <w:rsid w:val="00DD23B8"/>
    <w:rsid w:val="00DD2D88"/>
    <w:rsid w:val="00DD35C2"/>
    <w:rsid w:val="00DD429E"/>
    <w:rsid w:val="00DD6415"/>
    <w:rsid w:val="00DD6C6A"/>
    <w:rsid w:val="00DE19BF"/>
    <w:rsid w:val="00DE1EA2"/>
    <w:rsid w:val="00DE29B2"/>
    <w:rsid w:val="00DE3454"/>
    <w:rsid w:val="00DE523D"/>
    <w:rsid w:val="00DE5B0F"/>
    <w:rsid w:val="00DE6B26"/>
    <w:rsid w:val="00DE6F5D"/>
    <w:rsid w:val="00DF3791"/>
    <w:rsid w:val="00DF3A8A"/>
    <w:rsid w:val="00E01F5D"/>
    <w:rsid w:val="00E020AF"/>
    <w:rsid w:val="00E03213"/>
    <w:rsid w:val="00E0328F"/>
    <w:rsid w:val="00E04438"/>
    <w:rsid w:val="00E04532"/>
    <w:rsid w:val="00E04C89"/>
    <w:rsid w:val="00E04D84"/>
    <w:rsid w:val="00E059AC"/>
    <w:rsid w:val="00E1178D"/>
    <w:rsid w:val="00E11D15"/>
    <w:rsid w:val="00E1293D"/>
    <w:rsid w:val="00E12EE9"/>
    <w:rsid w:val="00E13244"/>
    <w:rsid w:val="00E13EF7"/>
    <w:rsid w:val="00E16ACF"/>
    <w:rsid w:val="00E17EC0"/>
    <w:rsid w:val="00E2001C"/>
    <w:rsid w:val="00E2003C"/>
    <w:rsid w:val="00E2037F"/>
    <w:rsid w:val="00E207DF"/>
    <w:rsid w:val="00E208B4"/>
    <w:rsid w:val="00E20BDD"/>
    <w:rsid w:val="00E21D64"/>
    <w:rsid w:val="00E22F4D"/>
    <w:rsid w:val="00E2560A"/>
    <w:rsid w:val="00E262B7"/>
    <w:rsid w:val="00E2782D"/>
    <w:rsid w:val="00E27B53"/>
    <w:rsid w:val="00E30E0E"/>
    <w:rsid w:val="00E33C25"/>
    <w:rsid w:val="00E33E24"/>
    <w:rsid w:val="00E34AB1"/>
    <w:rsid w:val="00E36DA7"/>
    <w:rsid w:val="00E37501"/>
    <w:rsid w:val="00E37A15"/>
    <w:rsid w:val="00E37CC1"/>
    <w:rsid w:val="00E40183"/>
    <w:rsid w:val="00E42D30"/>
    <w:rsid w:val="00E44166"/>
    <w:rsid w:val="00E443CB"/>
    <w:rsid w:val="00E447F9"/>
    <w:rsid w:val="00E45411"/>
    <w:rsid w:val="00E5248D"/>
    <w:rsid w:val="00E537E9"/>
    <w:rsid w:val="00E53B9C"/>
    <w:rsid w:val="00E53D98"/>
    <w:rsid w:val="00E54606"/>
    <w:rsid w:val="00E54620"/>
    <w:rsid w:val="00E5547F"/>
    <w:rsid w:val="00E554C9"/>
    <w:rsid w:val="00E55AEC"/>
    <w:rsid w:val="00E606F4"/>
    <w:rsid w:val="00E62B82"/>
    <w:rsid w:val="00E64DF4"/>
    <w:rsid w:val="00E65FDE"/>
    <w:rsid w:val="00E6644C"/>
    <w:rsid w:val="00E70092"/>
    <w:rsid w:val="00E705D8"/>
    <w:rsid w:val="00E71549"/>
    <w:rsid w:val="00E7173D"/>
    <w:rsid w:val="00E719E8"/>
    <w:rsid w:val="00E727D8"/>
    <w:rsid w:val="00E72C7E"/>
    <w:rsid w:val="00E72D76"/>
    <w:rsid w:val="00E7334D"/>
    <w:rsid w:val="00E7466E"/>
    <w:rsid w:val="00E74695"/>
    <w:rsid w:val="00E754B7"/>
    <w:rsid w:val="00E760C0"/>
    <w:rsid w:val="00E76BCA"/>
    <w:rsid w:val="00E77C8F"/>
    <w:rsid w:val="00E815DF"/>
    <w:rsid w:val="00E8164E"/>
    <w:rsid w:val="00E81EE4"/>
    <w:rsid w:val="00E82650"/>
    <w:rsid w:val="00E83C7C"/>
    <w:rsid w:val="00E843EF"/>
    <w:rsid w:val="00E85244"/>
    <w:rsid w:val="00E852AC"/>
    <w:rsid w:val="00E85741"/>
    <w:rsid w:val="00E85991"/>
    <w:rsid w:val="00E87186"/>
    <w:rsid w:val="00E87875"/>
    <w:rsid w:val="00E87946"/>
    <w:rsid w:val="00E87B46"/>
    <w:rsid w:val="00E90803"/>
    <w:rsid w:val="00E90940"/>
    <w:rsid w:val="00E90ABC"/>
    <w:rsid w:val="00E910F4"/>
    <w:rsid w:val="00E91A35"/>
    <w:rsid w:val="00E91A7A"/>
    <w:rsid w:val="00E91BCE"/>
    <w:rsid w:val="00E9243D"/>
    <w:rsid w:val="00E925F2"/>
    <w:rsid w:val="00E934C9"/>
    <w:rsid w:val="00E94E94"/>
    <w:rsid w:val="00E95458"/>
    <w:rsid w:val="00E96E40"/>
    <w:rsid w:val="00E97CE8"/>
    <w:rsid w:val="00EA016B"/>
    <w:rsid w:val="00EA0D17"/>
    <w:rsid w:val="00EA1EB4"/>
    <w:rsid w:val="00EA2254"/>
    <w:rsid w:val="00EA23FF"/>
    <w:rsid w:val="00EA299B"/>
    <w:rsid w:val="00EA3390"/>
    <w:rsid w:val="00EA3D31"/>
    <w:rsid w:val="00EA3EB2"/>
    <w:rsid w:val="00EA3EE8"/>
    <w:rsid w:val="00EA490C"/>
    <w:rsid w:val="00EA4B5F"/>
    <w:rsid w:val="00EA6CF1"/>
    <w:rsid w:val="00EA6F03"/>
    <w:rsid w:val="00EA7366"/>
    <w:rsid w:val="00EA7A47"/>
    <w:rsid w:val="00EB0CBA"/>
    <w:rsid w:val="00EB0F76"/>
    <w:rsid w:val="00EB1973"/>
    <w:rsid w:val="00EB1AF4"/>
    <w:rsid w:val="00EB2648"/>
    <w:rsid w:val="00EB2CC7"/>
    <w:rsid w:val="00EB385D"/>
    <w:rsid w:val="00EB49B7"/>
    <w:rsid w:val="00EB5711"/>
    <w:rsid w:val="00EB5915"/>
    <w:rsid w:val="00EB5DD2"/>
    <w:rsid w:val="00EC29B2"/>
    <w:rsid w:val="00EC3292"/>
    <w:rsid w:val="00EC50F2"/>
    <w:rsid w:val="00EC59BA"/>
    <w:rsid w:val="00EC65AA"/>
    <w:rsid w:val="00EC7CB7"/>
    <w:rsid w:val="00ED13A8"/>
    <w:rsid w:val="00ED143C"/>
    <w:rsid w:val="00ED31BB"/>
    <w:rsid w:val="00ED3627"/>
    <w:rsid w:val="00ED398C"/>
    <w:rsid w:val="00ED4AFA"/>
    <w:rsid w:val="00ED4C19"/>
    <w:rsid w:val="00ED4E91"/>
    <w:rsid w:val="00ED5CFE"/>
    <w:rsid w:val="00EE092C"/>
    <w:rsid w:val="00EE1719"/>
    <w:rsid w:val="00EE179D"/>
    <w:rsid w:val="00EE1A77"/>
    <w:rsid w:val="00EE2296"/>
    <w:rsid w:val="00EE2D3C"/>
    <w:rsid w:val="00EE3F98"/>
    <w:rsid w:val="00EE3FCA"/>
    <w:rsid w:val="00EE41B5"/>
    <w:rsid w:val="00EE46A7"/>
    <w:rsid w:val="00EE5033"/>
    <w:rsid w:val="00EE5196"/>
    <w:rsid w:val="00EE6E88"/>
    <w:rsid w:val="00EE75DD"/>
    <w:rsid w:val="00EF03BC"/>
    <w:rsid w:val="00EF0884"/>
    <w:rsid w:val="00EF0AA9"/>
    <w:rsid w:val="00EF0B69"/>
    <w:rsid w:val="00EF1CA3"/>
    <w:rsid w:val="00EF3F40"/>
    <w:rsid w:val="00EF4358"/>
    <w:rsid w:val="00EF4373"/>
    <w:rsid w:val="00EF62A2"/>
    <w:rsid w:val="00F00D9A"/>
    <w:rsid w:val="00F00EE0"/>
    <w:rsid w:val="00F00FDB"/>
    <w:rsid w:val="00F01267"/>
    <w:rsid w:val="00F01A16"/>
    <w:rsid w:val="00F01D86"/>
    <w:rsid w:val="00F01F4F"/>
    <w:rsid w:val="00F02394"/>
    <w:rsid w:val="00F02907"/>
    <w:rsid w:val="00F02EAB"/>
    <w:rsid w:val="00F049EC"/>
    <w:rsid w:val="00F056B8"/>
    <w:rsid w:val="00F0785E"/>
    <w:rsid w:val="00F07D4D"/>
    <w:rsid w:val="00F10263"/>
    <w:rsid w:val="00F114AC"/>
    <w:rsid w:val="00F126D5"/>
    <w:rsid w:val="00F12B4F"/>
    <w:rsid w:val="00F130EA"/>
    <w:rsid w:val="00F136DE"/>
    <w:rsid w:val="00F13A8B"/>
    <w:rsid w:val="00F13C0B"/>
    <w:rsid w:val="00F1445A"/>
    <w:rsid w:val="00F1577C"/>
    <w:rsid w:val="00F1608C"/>
    <w:rsid w:val="00F160D6"/>
    <w:rsid w:val="00F16C16"/>
    <w:rsid w:val="00F212D1"/>
    <w:rsid w:val="00F225A5"/>
    <w:rsid w:val="00F22F62"/>
    <w:rsid w:val="00F24941"/>
    <w:rsid w:val="00F266C0"/>
    <w:rsid w:val="00F26A3F"/>
    <w:rsid w:val="00F31849"/>
    <w:rsid w:val="00F31CBA"/>
    <w:rsid w:val="00F347F0"/>
    <w:rsid w:val="00F3566D"/>
    <w:rsid w:val="00F3600F"/>
    <w:rsid w:val="00F36FF6"/>
    <w:rsid w:val="00F4184B"/>
    <w:rsid w:val="00F42F92"/>
    <w:rsid w:val="00F452D2"/>
    <w:rsid w:val="00F461EF"/>
    <w:rsid w:val="00F464C8"/>
    <w:rsid w:val="00F464D9"/>
    <w:rsid w:val="00F46702"/>
    <w:rsid w:val="00F46A1B"/>
    <w:rsid w:val="00F46A37"/>
    <w:rsid w:val="00F47340"/>
    <w:rsid w:val="00F507D6"/>
    <w:rsid w:val="00F50D1E"/>
    <w:rsid w:val="00F50D95"/>
    <w:rsid w:val="00F524A6"/>
    <w:rsid w:val="00F52837"/>
    <w:rsid w:val="00F53501"/>
    <w:rsid w:val="00F54C73"/>
    <w:rsid w:val="00F60A92"/>
    <w:rsid w:val="00F61E6C"/>
    <w:rsid w:val="00F6475F"/>
    <w:rsid w:val="00F65740"/>
    <w:rsid w:val="00F65DB5"/>
    <w:rsid w:val="00F66588"/>
    <w:rsid w:val="00F66FF7"/>
    <w:rsid w:val="00F709F8"/>
    <w:rsid w:val="00F72F2B"/>
    <w:rsid w:val="00F7564C"/>
    <w:rsid w:val="00F75A4A"/>
    <w:rsid w:val="00F77C9B"/>
    <w:rsid w:val="00F810BB"/>
    <w:rsid w:val="00F810EB"/>
    <w:rsid w:val="00F82DC8"/>
    <w:rsid w:val="00F83EED"/>
    <w:rsid w:val="00F85DDA"/>
    <w:rsid w:val="00F85E2C"/>
    <w:rsid w:val="00F868EB"/>
    <w:rsid w:val="00F873F4"/>
    <w:rsid w:val="00F87E93"/>
    <w:rsid w:val="00F908E9"/>
    <w:rsid w:val="00F90D87"/>
    <w:rsid w:val="00F913C4"/>
    <w:rsid w:val="00F914E6"/>
    <w:rsid w:val="00F92B5E"/>
    <w:rsid w:val="00F92F30"/>
    <w:rsid w:val="00F931FB"/>
    <w:rsid w:val="00F93522"/>
    <w:rsid w:val="00F952CF"/>
    <w:rsid w:val="00F95F51"/>
    <w:rsid w:val="00F9615A"/>
    <w:rsid w:val="00F969EB"/>
    <w:rsid w:val="00FA03CE"/>
    <w:rsid w:val="00FA0691"/>
    <w:rsid w:val="00FA3373"/>
    <w:rsid w:val="00FA5EBA"/>
    <w:rsid w:val="00FA5FFF"/>
    <w:rsid w:val="00FB18A8"/>
    <w:rsid w:val="00FB1E5D"/>
    <w:rsid w:val="00FB2807"/>
    <w:rsid w:val="00FB2C3B"/>
    <w:rsid w:val="00FB3EA3"/>
    <w:rsid w:val="00FB3F49"/>
    <w:rsid w:val="00FB4158"/>
    <w:rsid w:val="00FB447A"/>
    <w:rsid w:val="00FB545A"/>
    <w:rsid w:val="00FB58CC"/>
    <w:rsid w:val="00FC01E9"/>
    <w:rsid w:val="00FC3F06"/>
    <w:rsid w:val="00FC4A7A"/>
    <w:rsid w:val="00FC592F"/>
    <w:rsid w:val="00FC6706"/>
    <w:rsid w:val="00FC6F8C"/>
    <w:rsid w:val="00FC73EA"/>
    <w:rsid w:val="00FD0549"/>
    <w:rsid w:val="00FD091A"/>
    <w:rsid w:val="00FD0AC3"/>
    <w:rsid w:val="00FD15CE"/>
    <w:rsid w:val="00FD1CCF"/>
    <w:rsid w:val="00FD2279"/>
    <w:rsid w:val="00FD2E57"/>
    <w:rsid w:val="00FD4A50"/>
    <w:rsid w:val="00FD5520"/>
    <w:rsid w:val="00FD5C37"/>
    <w:rsid w:val="00FD7315"/>
    <w:rsid w:val="00FD7347"/>
    <w:rsid w:val="00FD7830"/>
    <w:rsid w:val="00FD7C53"/>
    <w:rsid w:val="00FD7DCC"/>
    <w:rsid w:val="00FE08A1"/>
    <w:rsid w:val="00FE5991"/>
    <w:rsid w:val="00FE6887"/>
    <w:rsid w:val="00FE6CA3"/>
    <w:rsid w:val="00FF0175"/>
    <w:rsid w:val="00FF0C9C"/>
    <w:rsid w:val="00FF1B01"/>
    <w:rsid w:val="00FF1E7D"/>
    <w:rsid w:val="00FF205F"/>
    <w:rsid w:val="00FF2C1F"/>
    <w:rsid w:val="00FF3C4A"/>
    <w:rsid w:val="00FF4C4E"/>
    <w:rsid w:val="00FF54A8"/>
    <w:rsid w:val="00FF5644"/>
    <w:rsid w:val="00FF5B1E"/>
    <w:rsid w:val="00FF63B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36004C"/>
  <w15:docId w15:val="{99FB4EB1-7C7B-4DBB-95D2-8B1B3F0C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BF"/>
    <w:rPr>
      <w:sz w:val="24"/>
      <w:szCs w:val="24"/>
    </w:rPr>
  </w:style>
  <w:style w:type="paragraph" w:styleId="Titre1">
    <w:name w:val="heading 1"/>
    <w:basedOn w:val="Normal"/>
    <w:next w:val="Normal"/>
    <w:link w:val="Titre1Car"/>
    <w:uiPriority w:val="9"/>
    <w:qFormat/>
    <w:rsid w:val="002F171D"/>
    <w:pPr>
      <w:keepNext/>
      <w:outlineLvl w:val="0"/>
    </w:pPr>
    <w:rPr>
      <w:rFonts w:ascii="Cambria" w:hAnsi="Cambria"/>
      <w:b/>
      <w:bCs/>
      <w:kern w:val="32"/>
      <w:sz w:val="32"/>
      <w:szCs w:val="32"/>
    </w:rPr>
  </w:style>
  <w:style w:type="paragraph" w:styleId="Titre2">
    <w:name w:val="heading 2"/>
    <w:basedOn w:val="Normal"/>
    <w:next w:val="Normal"/>
    <w:link w:val="Titre2Car"/>
    <w:uiPriority w:val="9"/>
    <w:qFormat/>
    <w:rsid w:val="002F171D"/>
    <w:pPr>
      <w:keepNext/>
      <w:outlineLvl w:val="1"/>
    </w:pPr>
    <w:rPr>
      <w:rFonts w:ascii="Cambria" w:hAnsi="Cambria"/>
      <w:b/>
      <w:bCs/>
      <w:i/>
      <w:iCs/>
      <w:sz w:val="28"/>
      <w:szCs w:val="28"/>
    </w:rPr>
  </w:style>
  <w:style w:type="paragraph" w:styleId="Titre3">
    <w:name w:val="heading 3"/>
    <w:basedOn w:val="Normal"/>
    <w:next w:val="Normal"/>
    <w:link w:val="Titre3Car"/>
    <w:uiPriority w:val="9"/>
    <w:semiHidden/>
    <w:unhideWhenUsed/>
    <w:qFormat/>
    <w:rsid w:val="00FF1E7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E69DE"/>
    <w:rPr>
      <w:rFonts w:ascii="Cambria" w:eastAsia="Times New Roman" w:hAnsi="Cambria" w:cs="Times New Roman"/>
      <w:b/>
      <w:bCs/>
      <w:kern w:val="32"/>
      <w:sz w:val="32"/>
      <w:szCs w:val="32"/>
    </w:rPr>
  </w:style>
  <w:style w:type="character" w:customStyle="1" w:styleId="Titre2Car">
    <w:name w:val="Titre 2 Car"/>
    <w:link w:val="Titre2"/>
    <w:uiPriority w:val="9"/>
    <w:semiHidden/>
    <w:rsid w:val="006E69DE"/>
    <w:rPr>
      <w:rFonts w:ascii="Cambria" w:eastAsia="Times New Roman" w:hAnsi="Cambria" w:cs="Times New Roman"/>
      <w:b/>
      <w:bCs/>
      <w:i/>
      <w:iCs/>
      <w:sz w:val="28"/>
      <w:szCs w:val="28"/>
    </w:rPr>
  </w:style>
  <w:style w:type="paragraph" w:styleId="Titre">
    <w:name w:val="Title"/>
    <w:basedOn w:val="Normal"/>
    <w:link w:val="TitreCar"/>
    <w:uiPriority w:val="10"/>
    <w:qFormat/>
    <w:rsid w:val="002F171D"/>
    <w:pPr>
      <w:jc w:val="center"/>
    </w:pPr>
    <w:rPr>
      <w:rFonts w:ascii="Cambria" w:hAnsi="Cambria"/>
      <w:b/>
      <w:bCs/>
      <w:kern w:val="28"/>
      <w:sz w:val="32"/>
      <w:szCs w:val="32"/>
    </w:rPr>
  </w:style>
  <w:style w:type="character" w:customStyle="1" w:styleId="TitreCar">
    <w:name w:val="Titre Car"/>
    <w:link w:val="Titre"/>
    <w:uiPriority w:val="10"/>
    <w:rsid w:val="006E69DE"/>
    <w:rPr>
      <w:rFonts w:ascii="Cambria" w:eastAsia="Times New Roman" w:hAnsi="Cambria" w:cs="Times New Roman"/>
      <w:b/>
      <w:bCs/>
      <w:kern w:val="28"/>
      <w:sz w:val="32"/>
      <w:szCs w:val="32"/>
    </w:rPr>
  </w:style>
  <w:style w:type="paragraph" w:styleId="Corpsdetexte">
    <w:name w:val="Body Text"/>
    <w:basedOn w:val="Normal"/>
    <w:link w:val="CorpsdetexteCar"/>
    <w:uiPriority w:val="99"/>
    <w:rsid w:val="002F171D"/>
  </w:style>
  <w:style w:type="character" w:customStyle="1" w:styleId="CorpsdetexteCar">
    <w:name w:val="Corps de texte Car"/>
    <w:link w:val="Corpsdetexte"/>
    <w:uiPriority w:val="99"/>
    <w:semiHidden/>
    <w:rsid w:val="006E69DE"/>
    <w:rPr>
      <w:sz w:val="24"/>
      <w:szCs w:val="24"/>
    </w:rPr>
  </w:style>
  <w:style w:type="paragraph" w:styleId="Corpsdetexte2">
    <w:name w:val="Body Text 2"/>
    <w:basedOn w:val="Normal"/>
    <w:link w:val="Corpsdetexte2Car"/>
    <w:uiPriority w:val="99"/>
    <w:rsid w:val="002F171D"/>
  </w:style>
  <w:style w:type="character" w:customStyle="1" w:styleId="Corpsdetexte2Car">
    <w:name w:val="Corps de texte 2 Car"/>
    <w:link w:val="Corpsdetexte2"/>
    <w:uiPriority w:val="99"/>
    <w:semiHidden/>
    <w:rsid w:val="006E69DE"/>
    <w:rPr>
      <w:sz w:val="24"/>
      <w:szCs w:val="24"/>
    </w:rPr>
  </w:style>
  <w:style w:type="paragraph" w:styleId="Corpsdetexte3">
    <w:name w:val="Body Text 3"/>
    <w:basedOn w:val="Normal"/>
    <w:link w:val="Corpsdetexte3Car"/>
    <w:uiPriority w:val="99"/>
    <w:rsid w:val="002F171D"/>
    <w:rPr>
      <w:sz w:val="16"/>
      <w:szCs w:val="16"/>
    </w:rPr>
  </w:style>
  <w:style w:type="character" w:customStyle="1" w:styleId="Corpsdetexte3Car">
    <w:name w:val="Corps de texte 3 Car"/>
    <w:link w:val="Corpsdetexte3"/>
    <w:uiPriority w:val="99"/>
    <w:semiHidden/>
    <w:rsid w:val="006E69DE"/>
    <w:rPr>
      <w:sz w:val="16"/>
      <w:szCs w:val="16"/>
    </w:rPr>
  </w:style>
  <w:style w:type="table" w:styleId="Grilledutableau">
    <w:name w:val="Table Grid"/>
    <w:basedOn w:val="TableauNormal"/>
    <w:uiPriority w:val="59"/>
    <w:rsid w:val="00DA5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rsid w:val="00C26F4A"/>
    <w:pPr>
      <w:tabs>
        <w:tab w:val="center" w:pos="4536"/>
        <w:tab w:val="right" w:pos="9072"/>
      </w:tabs>
    </w:pPr>
  </w:style>
  <w:style w:type="character" w:customStyle="1" w:styleId="En-tteCar">
    <w:name w:val="En-tête Car"/>
    <w:link w:val="En-tte"/>
    <w:uiPriority w:val="99"/>
    <w:rsid w:val="00C26F4A"/>
    <w:rPr>
      <w:sz w:val="24"/>
      <w:szCs w:val="24"/>
    </w:rPr>
  </w:style>
  <w:style w:type="paragraph" w:styleId="Pieddepage">
    <w:name w:val="footer"/>
    <w:basedOn w:val="Normal"/>
    <w:link w:val="PieddepageCar"/>
    <w:rsid w:val="00C26F4A"/>
    <w:pPr>
      <w:tabs>
        <w:tab w:val="center" w:pos="4536"/>
        <w:tab w:val="right" w:pos="9072"/>
      </w:tabs>
    </w:pPr>
  </w:style>
  <w:style w:type="character" w:customStyle="1" w:styleId="PieddepageCar">
    <w:name w:val="Pied de page Car"/>
    <w:link w:val="Pieddepage"/>
    <w:rsid w:val="00C26F4A"/>
    <w:rPr>
      <w:sz w:val="24"/>
      <w:szCs w:val="24"/>
    </w:rPr>
  </w:style>
  <w:style w:type="paragraph" w:styleId="Textedebulles">
    <w:name w:val="Balloon Text"/>
    <w:basedOn w:val="Normal"/>
    <w:link w:val="TextedebullesCar"/>
    <w:uiPriority w:val="99"/>
    <w:semiHidden/>
    <w:rsid w:val="00C26F4A"/>
    <w:rPr>
      <w:rFonts w:ascii="Tahoma" w:hAnsi="Tahoma"/>
      <w:sz w:val="16"/>
      <w:szCs w:val="16"/>
    </w:rPr>
  </w:style>
  <w:style w:type="character" w:customStyle="1" w:styleId="TextedebullesCar">
    <w:name w:val="Texte de bulles Car"/>
    <w:link w:val="Textedebulles"/>
    <w:uiPriority w:val="99"/>
    <w:rsid w:val="00C26F4A"/>
    <w:rPr>
      <w:rFonts w:ascii="Tahoma" w:hAnsi="Tahoma" w:cs="Tahoma"/>
      <w:sz w:val="16"/>
      <w:szCs w:val="16"/>
    </w:rPr>
  </w:style>
  <w:style w:type="character" w:styleId="Numrodepage">
    <w:name w:val="page number"/>
    <w:basedOn w:val="Policepardfaut"/>
    <w:uiPriority w:val="99"/>
    <w:rsid w:val="007D4F17"/>
  </w:style>
  <w:style w:type="paragraph" w:customStyle="1" w:styleId="Alina">
    <w:name w:val="Alinéa"/>
    <w:basedOn w:val="Normal"/>
    <w:uiPriority w:val="99"/>
    <w:rsid w:val="004E3287"/>
    <w:pPr>
      <w:numPr>
        <w:numId w:val="1"/>
      </w:numPr>
      <w:spacing w:before="240" w:after="240" w:line="300" w:lineRule="atLeast"/>
    </w:pPr>
  </w:style>
  <w:style w:type="paragraph" w:styleId="Paragraphedeliste">
    <w:name w:val="List Paragraph"/>
    <w:basedOn w:val="Normal"/>
    <w:uiPriority w:val="34"/>
    <w:qFormat/>
    <w:rsid w:val="00546ACD"/>
    <w:pPr>
      <w:ind w:left="708"/>
    </w:pPr>
  </w:style>
  <w:style w:type="table" w:customStyle="1" w:styleId="Ombrageclair1">
    <w:name w:val="Ombrage clair1"/>
    <w:basedOn w:val="TableauNormal"/>
    <w:uiPriority w:val="60"/>
    <w:rsid w:val="001C42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uiPriority w:val="60"/>
    <w:rsid w:val="001C42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1C42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C42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1C42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1C42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efault">
    <w:name w:val="Default"/>
    <w:rsid w:val="00D83C82"/>
    <w:pPr>
      <w:autoSpaceDE w:val="0"/>
      <w:autoSpaceDN w:val="0"/>
      <w:adjustRightInd w:val="0"/>
    </w:pPr>
    <w:rPr>
      <w:rFonts w:ascii="GGHDBA+ArialNarrow" w:eastAsia="Calibri" w:hAnsi="GGHDBA+ArialNarrow" w:cs="GGHDBA+ArialNarrow"/>
      <w:color w:val="000000"/>
      <w:sz w:val="24"/>
      <w:szCs w:val="24"/>
      <w:lang w:eastAsia="en-US"/>
    </w:rPr>
  </w:style>
  <w:style w:type="paragraph" w:styleId="Retraitcorpsdetexte">
    <w:name w:val="Body Text Indent"/>
    <w:basedOn w:val="Normal"/>
    <w:link w:val="RetraitcorpsdetexteCar"/>
    <w:uiPriority w:val="99"/>
    <w:semiHidden/>
    <w:unhideWhenUsed/>
    <w:rsid w:val="000E02BE"/>
    <w:pPr>
      <w:spacing w:after="120"/>
      <w:ind w:left="283"/>
    </w:pPr>
  </w:style>
  <w:style w:type="character" w:customStyle="1" w:styleId="RetraitcorpsdetexteCar">
    <w:name w:val="Retrait corps de texte Car"/>
    <w:link w:val="Retraitcorpsdetexte"/>
    <w:uiPriority w:val="99"/>
    <w:semiHidden/>
    <w:rsid w:val="000E02BE"/>
    <w:rPr>
      <w:sz w:val="24"/>
      <w:szCs w:val="24"/>
    </w:rPr>
  </w:style>
  <w:style w:type="character" w:styleId="Lienhypertexte">
    <w:name w:val="Hyperlink"/>
    <w:rsid w:val="000E02BE"/>
    <w:rPr>
      <w:color w:val="0000FF"/>
      <w:u w:val="single"/>
    </w:rPr>
  </w:style>
  <w:style w:type="character" w:customStyle="1" w:styleId="apple-style-span">
    <w:name w:val="apple-style-span"/>
    <w:basedOn w:val="Policepardfaut"/>
    <w:rsid w:val="00CA0D11"/>
  </w:style>
  <w:style w:type="character" w:customStyle="1" w:styleId="apple-converted-space">
    <w:name w:val="apple-converted-space"/>
    <w:basedOn w:val="Policepardfaut"/>
    <w:rsid w:val="00CA0D11"/>
  </w:style>
  <w:style w:type="character" w:styleId="lev">
    <w:name w:val="Strong"/>
    <w:basedOn w:val="Policepardfaut"/>
    <w:uiPriority w:val="22"/>
    <w:qFormat/>
    <w:rsid w:val="00CC2ABF"/>
    <w:rPr>
      <w:b/>
      <w:bCs/>
    </w:rPr>
  </w:style>
  <w:style w:type="paragraph" w:customStyle="1" w:styleId="VuConsidrant">
    <w:name w:val="Vu.Considérant"/>
    <w:basedOn w:val="Normal"/>
    <w:uiPriority w:val="99"/>
    <w:rsid w:val="003F5D14"/>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uiPriority w:val="99"/>
    <w:rsid w:val="003F5D14"/>
    <w:pPr>
      <w:autoSpaceDE w:val="0"/>
      <w:autoSpaceDN w:val="0"/>
      <w:spacing w:before="240" w:after="240"/>
      <w:jc w:val="both"/>
    </w:pPr>
    <w:rPr>
      <w:rFonts w:ascii="Arial" w:hAnsi="Arial" w:cs="Arial"/>
      <w:b/>
      <w:bCs/>
      <w:sz w:val="20"/>
      <w:szCs w:val="20"/>
    </w:rPr>
  </w:style>
  <w:style w:type="character" w:customStyle="1" w:styleId="Titre3Car">
    <w:name w:val="Titre 3 Car"/>
    <w:basedOn w:val="Policepardfaut"/>
    <w:link w:val="Titre3"/>
    <w:uiPriority w:val="9"/>
    <w:semiHidden/>
    <w:rsid w:val="00FF1E7D"/>
    <w:rPr>
      <w:rFonts w:asciiTheme="majorHAnsi" w:eastAsiaTheme="majorEastAsia" w:hAnsiTheme="majorHAnsi" w:cstheme="majorBidi"/>
      <w:b/>
      <w:bCs/>
      <w:color w:val="4F81BD" w:themeColor="accent1"/>
      <w:sz w:val="24"/>
      <w:szCs w:val="24"/>
    </w:rPr>
  </w:style>
  <w:style w:type="paragraph" w:customStyle="1" w:styleId="Lettre">
    <w:name w:val="Lettre"/>
    <w:rsid w:val="00FF1E7D"/>
    <w:pPr>
      <w:widowControl w:val="0"/>
      <w:jc w:val="both"/>
    </w:pPr>
    <w:rPr>
      <w:sz w:val="24"/>
    </w:rPr>
  </w:style>
  <w:style w:type="paragraph" w:styleId="Notedebasdepage">
    <w:name w:val="footnote text"/>
    <w:basedOn w:val="Normal"/>
    <w:link w:val="NotedebasdepageCar"/>
    <w:unhideWhenUsed/>
    <w:rsid w:val="00B36498"/>
    <w:rPr>
      <w:sz w:val="20"/>
      <w:szCs w:val="20"/>
    </w:rPr>
  </w:style>
  <w:style w:type="character" w:customStyle="1" w:styleId="NotedebasdepageCar">
    <w:name w:val="Note de bas de page Car"/>
    <w:basedOn w:val="Policepardfaut"/>
    <w:link w:val="Notedebasdepage"/>
    <w:rsid w:val="00B36498"/>
  </w:style>
  <w:style w:type="character" w:styleId="Appelnotedebasdep">
    <w:name w:val="footnote reference"/>
    <w:basedOn w:val="Policepardfaut"/>
    <w:uiPriority w:val="99"/>
    <w:semiHidden/>
    <w:unhideWhenUsed/>
    <w:rsid w:val="00B36498"/>
    <w:rPr>
      <w:vertAlign w:val="superscript"/>
    </w:rPr>
  </w:style>
  <w:style w:type="paragraph" w:customStyle="1" w:styleId="Paragraphestandard">
    <w:name w:val="[Paragraphe standard]"/>
    <w:basedOn w:val="Normal"/>
    <w:uiPriority w:val="99"/>
    <w:rsid w:val="00BC1DB4"/>
    <w:pPr>
      <w:widowControl w:val="0"/>
      <w:autoSpaceDE w:val="0"/>
      <w:autoSpaceDN w:val="0"/>
      <w:adjustRightInd w:val="0"/>
      <w:spacing w:line="288" w:lineRule="auto"/>
      <w:textAlignment w:val="center"/>
    </w:pPr>
    <w:rPr>
      <w:rFonts w:ascii="MinionPro-Regular" w:hAnsi="MinionPro-Regular" w:cs="MinionPro-Regular"/>
      <w:color w:val="000000"/>
    </w:rPr>
  </w:style>
  <w:style w:type="table" w:customStyle="1" w:styleId="Grilledutableau1">
    <w:name w:val="Grille du tableau1"/>
    <w:basedOn w:val="TableauNormal"/>
    <w:next w:val="Grilledutableau"/>
    <w:uiPriority w:val="59"/>
    <w:rsid w:val="005321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rsid w:val="00151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151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5337A"/>
    <w:pPr>
      <w:spacing w:before="100" w:beforeAutospacing="1" w:after="100" w:afterAutospacing="1"/>
    </w:pPr>
  </w:style>
  <w:style w:type="paragraph" w:customStyle="1" w:styleId="Corpsdetexte31">
    <w:name w:val="Corps de texte 31"/>
    <w:basedOn w:val="Normal"/>
    <w:rsid w:val="00852A61"/>
    <w:pPr>
      <w:tabs>
        <w:tab w:val="left" w:pos="1080"/>
      </w:tabs>
      <w:overflowPunct w:val="0"/>
      <w:autoSpaceDE w:val="0"/>
      <w:autoSpaceDN w:val="0"/>
      <w:adjustRightInd w:val="0"/>
      <w:jc w:val="both"/>
      <w:textAlignment w:val="baseline"/>
    </w:pPr>
    <w:rPr>
      <w:szCs w:val="20"/>
    </w:rPr>
  </w:style>
  <w:style w:type="character" w:styleId="Accentuation">
    <w:name w:val="Emphasis"/>
    <w:basedOn w:val="Policepardfaut"/>
    <w:uiPriority w:val="20"/>
    <w:qFormat/>
    <w:rsid w:val="003000D4"/>
    <w:rPr>
      <w:i/>
      <w:iCs/>
    </w:rPr>
  </w:style>
  <w:style w:type="paragraph" w:customStyle="1" w:styleId="bodytext">
    <w:name w:val="bodytext"/>
    <w:basedOn w:val="Normal"/>
    <w:rsid w:val="00B67717"/>
    <w:pPr>
      <w:spacing w:before="100" w:beforeAutospacing="1" w:after="100" w:afterAutospacing="1"/>
    </w:pPr>
  </w:style>
  <w:style w:type="character" w:customStyle="1" w:styleId="Mentionnonrsolue1">
    <w:name w:val="Mention non résolue1"/>
    <w:basedOn w:val="Policepardfaut"/>
    <w:uiPriority w:val="99"/>
    <w:semiHidden/>
    <w:unhideWhenUsed/>
    <w:rsid w:val="00342C9B"/>
    <w:rPr>
      <w:color w:val="605E5C"/>
      <w:shd w:val="clear" w:color="auto" w:fill="E1DFDD"/>
    </w:rPr>
  </w:style>
  <w:style w:type="table" w:customStyle="1" w:styleId="Grilledutableau4">
    <w:name w:val="Grille du tableau4"/>
    <w:basedOn w:val="TableauNormal"/>
    <w:next w:val="Grilledutableau"/>
    <w:uiPriority w:val="59"/>
    <w:rsid w:val="00DA0E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411F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A4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4E69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
    <w:name w:val="WWNum10"/>
    <w:basedOn w:val="Aucuneliste"/>
    <w:rsid w:val="00646782"/>
    <w:pPr>
      <w:numPr>
        <w:numId w:val="30"/>
      </w:numPr>
    </w:pPr>
  </w:style>
  <w:style w:type="paragraph" w:customStyle="1" w:styleId="Corps">
    <w:name w:val="Corps"/>
    <w:rsid w:val="001C3A3D"/>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customStyle="1" w:styleId="Contenudetableau">
    <w:name w:val="Contenu de tableau"/>
    <w:basedOn w:val="Normal"/>
    <w:rsid w:val="005708D8"/>
    <w:pPr>
      <w:widowControl w:val="0"/>
      <w:suppressLineNumbers/>
      <w:suppressAutoHyphens/>
    </w:pPr>
    <w:rPr>
      <w:rFonts w:eastAsia="SimSun" w:cs="Mangal"/>
      <w:kern w:val="1"/>
      <w:lang w:eastAsia="zh-CN" w:bidi="hi-IN"/>
    </w:rPr>
  </w:style>
  <w:style w:type="table" w:customStyle="1" w:styleId="Grilledutableau8">
    <w:name w:val="Grille du tableau8"/>
    <w:basedOn w:val="TableauNormal"/>
    <w:next w:val="Grilledutableau"/>
    <w:uiPriority w:val="59"/>
    <w:rsid w:val="00E87B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873">
      <w:bodyDiv w:val="1"/>
      <w:marLeft w:val="0"/>
      <w:marRight w:val="0"/>
      <w:marTop w:val="0"/>
      <w:marBottom w:val="0"/>
      <w:divBdr>
        <w:top w:val="none" w:sz="0" w:space="0" w:color="auto"/>
        <w:left w:val="none" w:sz="0" w:space="0" w:color="auto"/>
        <w:bottom w:val="none" w:sz="0" w:space="0" w:color="auto"/>
        <w:right w:val="none" w:sz="0" w:space="0" w:color="auto"/>
      </w:divBdr>
    </w:div>
    <w:div w:id="18630506">
      <w:bodyDiv w:val="1"/>
      <w:marLeft w:val="0"/>
      <w:marRight w:val="0"/>
      <w:marTop w:val="0"/>
      <w:marBottom w:val="0"/>
      <w:divBdr>
        <w:top w:val="none" w:sz="0" w:space="0" w:color="auto"/>
        <w:left w:val="none" w:sz="0" w:space="0" w:color="auto"/>
        <w:bottom w:val="none" w:sz="0" w:space="0" w:color="auto"/>
        <w:right w:val="none" w:sz="0" w:space="0" w:color="auto"/>
      </w:divBdr>
    </w:div>
    <w:div w:id="33433382">
      <w:bodyDiv w:val="1"/>
      <w:marLeft w:val="0"/>
      <w:marRight w:val="0"/>
      <w:marTop w:val="0"/>
      <w:marBottom w:val="0"/>
      <w:divBdr>
        <w:top w:val="none" w:sz="0" w:space="0" w:color="auto"/>
        <w:left w:val="none" w:sz="0" w:space="0" w:color="auto"/>
        <w:bottom w:val="none" w:sz="0" w:space="0" w:color="auto"/>
        <w:right w:val="none" w:sz="0" w:space="0" w:color="auto"/>
      </w:divBdr>
    </w:div>
    <w:div w:id="36394255">
      <w:bodyDiv w:val="1"/>
      <w:marLeft w:val="0"/>
      <w:marRight w:val="0"/>
      <w:marTop w:val="0"/>
      <w:marBottom w:val="0"/>
      <w:divBdr>
        <w:top w:val="none" w:sz="0" w:space="0" w:color="auto"/>
        <w:left w:val="none" w:sz="0" w:space="0" w:color="auto"/>
        <w:bottom w:val="none" w:sz="0" w:space="0" w:color="auto"/>
        <w:right w:val="none" w:sz="0" w:space="0" w:color="auto"/>
      </w:divBdr>
    </w:div>
    <w:div w:id="50351689">
      <w:bodyDiv w:val="1"/>
      <w:marLeft w:val="0"/>
      <w:marRight w:val="0"/>
      <w:marTop w:val="0"/>
      <w:marBottom w:val="0"/>
      <w:divBdr>
        <w:top w:val="none" w:sz="0" w:space="0" w:color="auto"/>
        <w:left w:val="none" w:sz="0" w:space="0" w:color="auto"/>
        <w:bottom w:val="none" w:sz="0" w:space="0" w:color="auto"/>
        <w:right w:val="none" w:sz="0" w:space="0" w:color="auto"/>
      </w:divBdr>
    </w:div>
    <w:div w:id="57173074">
      <w:bodyDiv w:val="1"/>
      <w:marLeft w:val="0"/>
      <w:marRight w:val="0"/>
      <w:marTop w:val="0"/>
      <w:marBottom w:val="0"/>
      <w:divBdr>
        <w:top w:val="none" w:sz="0" w:space="0" w:color="auto"/>
        <w:left w:val="none" w:sz="0" w:space="0" w:color="auto"/>
        <w:bottom w:val="none" w:sz="0" w:space="0" w:color="auto"/>
        <w:right w:val="none" w:sz="0" w:space="0" w:color="auto"/>
      </w:divBdr>
    </w:div>
    <w:div w:id="225185182">
      <w:bodyDiv w:val="1"/>
      <w:marLeft w:val="0"/>
      <w:marRight w:val="0"/>
      <w:marTop w:val="0"/>
      <w:marBottom w:val="0"/>
      <w:divBdr>
        <w:top w:val="none" w:sz="0" w:space="0" w:color="auto"/>
        <w:left w:val="none" w:sz="0" w:space="0" w:color="auto"/>
        <w:bottom w:val="none" w:sz="0" w:space="0" w:color="auto"/>
        <w:right w:val="none" w:sz="0" w:space="0" w:color="auto"/>
      </w:divBdr>
    </w:div>
    <w:div w:id="249580229">
      <w:bodyDiv w:val="1"/>
      <w:marLeft w:val="0"/>
      <w:marRight w:val="0"/>
      <w:marTop w:val="0"/>
      <w:marBottom w:val="0"/>
      <w:divBdr>
        <w:top w:val="none" w:sz="0" w:space="0" w:color="auto"/>
        <w:left w:val="none" w:sz="0" w:space="0" w:color="auto"/>
        <w:bottom w:val="none" w:sz="0" w:space="0" w:color="auto"/>
        <w:right w:val="none" w:sz="0" w:space="0" w:color="auto"/>
      </w:divBdr>
    </w:div>
    <w:div w:id="325328959">
      <w:bodyDiv w:val="1"/>
      <w:marLeft w:val="0"/>
      <w:marRight w:val="0"/>
      <w:marTop w:val="0"/>
      <w:marBottom w:val="0"/>
      <w:divBdr>
        <w:top w:val="none" w:sz="0" w:space="0" w:color="auto"/>
        <w:left w:val="none" w:sz="0" w:space="0" w:color="auto"/>
        <w:bottom w:val="none" w:sz="0" w:space="0" w:color="auto"/>
        <w:right w:val="none" w:sz="0" w:space="0" w:color="auto"/>
      </w:divBdr>
    </w:div>
    <w:div w:id="364642965">
      <w:bodyDiv w:val="1"/>
      <w:marLeft w:val="0"/>
      <w:marRight w:val="0"/>
      <w:marTop w:val="0"/>
      <w:marBottom w:val="0"/>
      <w:divBdr>
        <w:top w:val="none" w:sz="0" w:space="0" w:color="auto"/>
        <w:left w:val="none" w:sz="0" w:space="0" w:color="auto"/>
        <w:bottom w:val="none" w:sz="0" w:space="0" w:color="auto"/>
        <w:right w:val="none" w:sz="0" w:space="0" w:color="auto"/>
      </w:divBdr>
    </w:div>
    <w:div w:id="441416435">
      <w:bodyDiv w:val="1"/>
      <w:marLeft w:val="0"/>
      <w:marRight w:val="0"/>
      <w:marTop w:val="0"/>
      <w:marBottom w:val="0"/>
      <w:divBdr>
        <w:top w:val="none" w:sz="0" w:space="0" w:color="auto"/>
        <w:left w:val="none" w:sz="0" w:space="0" w:color="auto"/>
        <w:bottom w:val="none" w:sz="0" w:space="0" w:color="auto"/>
        <w:right w:val="none" w:sz="0" w:space="0" w:color="auto"/>
      </w:divBdr>
    </w:div>
    <w:div w:id="470101116">
      <w:bodyDiv w:val="1"/>
      <w:marLeft w:val="0"/>
      <w:marRight w:val="0"/>
      <w:marTop w:val="0"/>
      <w:marBottom w:val="0"/>
      <w:divBdr>
        <w:top w:val="none" w:sz="0" w:space="0" w:color="auto"/>
        <w:left w:val="none" w:sz="0" w:space="0" w:color="auto"/>
        <w:bottom w:val="none" w:sz="0" w:space="0" w:color="auto"/>
        <w:right w:val="none" w:sz="0" w:space="0" w:color="auto"/>
      </w:divBdr>
    </w:div>
    <w:div w:id="555823020">
      <w:bodyDiv w:val="1"/>
      <w:marLeft w:val="0"/>
      <w:marRight w:val="0"/>
      <w:marTop w:val="0"/>
      <w:marBottom w:val="0"/>
      <w:divBdr>
        <w:top w:val="none" w:sz="0" w:space="0" w:color="auto"/>
        <w:left w:val="none" w:sz="0" w:space="0" w:color="auto"/>
        <w:bottom w:val="none" w:sz="0" w:space="0" w:color="auto"/>
        <w:right w:val="none" w:sz="0" w:space="0" w:color="auto"/>
      </w:divBdr>
    </w:div>
    <w:div w:id="678040438">
      <w:bodyDiv w:val="1"/>
      <w:marLeft w:val="0"/>
      <w:marRight w:val="0"/>
      <w:marTop w:val="0"/>
      <w:marBottom w:val="0"/>
      <w:divBdr>
        <w:top w:val="none" w:sz="0" w:space="0" w:color="auto"/>
        <w:left w:val="none" w:sz="0" w:space="0" w:color="auto"/>
        <w:bottom w:val="none" w:sz="0" w:space="0" w:color="auto"/>
        <w:right w:val="none" w:sz="0" w:space="0" w:color="auto"/>
      </w:divBdr>
    </w:div>
    <w:div w:id="694306518">
      <w:bodyDiv w:val="1"/>
      <w:marLeft w:val="0"/>
      <w:marRight w:val="0"/>
      <w:marTop w:val="0"/>
      <w:marBottom w:val="0"/>
      <w:divBdr>
        <w:top w:val="none" w:sz="0" w:space="0" w:color="auto"/>
        <w:left w:val="none" w:sz="0" w:space="0" w:color="auto"/>
        <w:bottom w:val="none" w:sz="0" w:space="0" w:color="auto"/>
        <w:right w:val="none" w:sz="0" w:space="0" w:color="auto"/>
      </w:divBdr>
    </w:div>
    <w:div w:id="922646717">
      <w:bodyDiv w:val="1"/>
      <w:marLeft w:val="0"/>
      <w:marRight w:val="0"/>
      <w:marTop w:val="0"/>
      <w:marBottom w:val="0"/>
      <w:divBdr>
        <w:top w:val="none" w:sz="0" w:space="0" w:color="auto"/>
        <w:left w:val="none" w:sz="0" w:space="0" w:color="auto"/>
        <w:bottom w:val="none" w:sz="0" w:space="0" w:color="auto"/>
        <w:right w:val="none" w:sz="0" w:space="0" w:color="auto"/>
      </w:divBdr>
    </w:div>
    <w:div w:id="1112672574">
      <w:bodyDiv w:val="1"/>
      <w:marLeft w:val="0"/>
      <w:marRight w:val="0"/>
      <w:marTop w:val="0"/>
      <w:marBottom w:val="0"/>
      <w:divBdr>
        <w:top w:val="none" w:sz="0" w:space="0" w:color="auto"/>
        <w:left w:val="none" w:sz="0" w:space="0" w:color="auto"/>
        <w:bottom w:val="none" w:sz="0" w:space="0" w:color="auto"/>
        <w:right w:val="none" w:sz="0" w:space="0" w:color="auto"/>
      </w:divBdr>
    </w:div>
    <w:div w:id="1197545201">
      <w:bodyDiv w:val="1"/>
      <w:marLeft w:val="0"/>
      <w:marRight w:val="0"/>
      <w:marTop w:val="0"/>
      <w:marBottom w:val="0"/>
      <w:divBdr>
        <w:top w:val="none" w:sz="0" w:space="0" w:color="auto"/>
        <w:left w:val="none" w:sz="0" w:space="0" w:color="auto"/>
        <w:bottom w:val="none" w:sz="0" w:space="0" w:color="auto"/>
        <w:right w:val="none" w:sz="0" w:space="0" w:color="auto"/>
      </w:divBdr>
    </w:div>
    <w:div w:id="1206521811">
      <w:bodyDiv w:val="1"/>
      <w:marLeft w:val="0"/>
      <w:marRight w:val="0"/>
      <w:marTop w:val="0"/>
      <w:marBottom w:val="0"/>
      <w:divBdr>
        <w:top w:val="none" w:sz="0" w:space="0" w:color="auto"/>
        <w:left w:val="none" w:sz="0" w:space="0" w:color="auto"/>
        <w:bottom w:val="none" w:sz="0" w:space="0" w:color="auto"/>
        <w:right w:val="none" w:sz="0" w:space="0" w:color="auto"/>
      </w:divBdr>
    </w:div>
    <w:div w:id="1307782538">
      <w:bodyDiv w:val="1"/>
      <w:marLeft w:val="0"/>
      <w:marRight w:val="0"/>
      <w:marTop w:val="0"/>
      <w:marBottom w:val="0"/>
      <w:divBdr>
        <w:top w:val="none" w:sz="0" w:space="0" w:color="auto"/>
        <w:left w:val="none" w:sz="0" w:space="0" w:color="auto"/>
        <w:bottom w:val="none" w:sz="0" w:space="0" w:color="auto"/>
        <w:right w:val="none" w:sz="0" w:space="0" w:color="auto"/>
      </w:divBdr>
    </w:div>
    <w:div w:id="1360742317">
      <w:bodyDiv w:val="1"/>
      <w:marLeft w:val="0"/>
      <w:marRight w:val="0"/>
      <w:marTop w:val="0"/>
      <w:marBottom w:val="0"/>
      <w:divBdr>
        <w:top w:val="none" w:sz="0" w:space="0" w:color="auto"/>
        <w:left w:val="none" w:sz="0" w:space="0" w:color="auto"/>
        <w:bottom w:val="none" w:sz="0" w:space="0" w:color="auto"/>
        <w:right w:val="none" w:sz="0" w:space="0" w:color="auto"/>
      </w:divBdr>
    </w:div>
    <w:div w:id="1403023493">
      <w:bodyDiv w:val="1"/>
      <w:marLeft w:val="0"/>
      <w:marRight w:val="0"/>
      <w:marTop w:val="0"/>
      <w:marBottom w:val="0"/>
      <w:divBdr>
        <w:top w:val="none" w:sz="0" w:space="0" w:color="auto"/>
        <w:left w:val="none" w:sz="0" w:space="0" w:color="auto"/>
        <w:bottom w:val="none" w:sz="0" w:space="0" w:color="auto"/>
        <w:right w:val="none" w:sz="0" w:space="0" w:color="auto"/>
      </w:divBdr>
    </w:div>
    <w:div w:id="1430270854">
      <w:bodyDiv w:val="1"/>
      <w:marLeft w:val="0"/>
      <w:marRight w:val="0"/>
      <w:marTop w:val="0"/>
      <w:marBottom w:val="0"/>
      <w:divBdr>
        <w:top w:val="none" w:sz="0" w:space="0" w:color="auto"/>
        <w:left w:val="none" w:sz="0" w:space="0" w:color="auto"/>
        <w:bottom w:val="none" w:sz="0" w:space="0" w:color="auto"/>
        <w:right w:val="none" w:sz="0" w:space="0" w:color="auto"/>
      </w:divBdr>
    </w:div>
    <w:div w:id="1449933166">
      <w:bodyDiv w:val="1"/>
      <w:marLeft w:val="0"/>
      <w:marRight w:val="0"/>
      <w:marTop w:val="0"/>
      <w:marBottom w:val="0"/>
      <w:divBdr>
        <w:top w:val="none" w:sz="0" w:space="0" w:color="auto"/>
        <w:left w:val="none" w:sz="0" w:space="0" w:color="auto"/>
        <w:bottom w:val="none" w:sz="0" w:space="0" w:color="auto"/>
        <w:right w:val="none" w:sz="0" w:space="0" w:color="auto"/>
      </w:divBdr>
    </w:div>
    <w:div w:id="1624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243A-3806-43F9-A8B9-C72C764B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3849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DEPARTEMENT DE SEINE ET MARNE</vt:lpstr>
    </vt:vector>
  </TitlesOfParts>
  <Company>Hewlett-Packard Company</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DE SEINE ET MARNE</dc:title>
  <dc:creator>Administrateur</dc:creator>
  <cp:lastModifiedBy>Secrétariat</cp:lastModifiedBy>
  <cp:revision>2</cp:revision>
  <cp:lastPrinted>2025-07-03T16:16:00Z</cp:lastPrinted>
  <dcterms:created xsi:type="dcterms:W3CDTF">2026-02-27T13:48:00Z</dcterms:created>
  <dcterms:modified xsi:type="dcterms:W3CDTF">2026-02-27T13:48:00Z</dcterms:modified>
</cp:coreProperties>
</file>